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5C" w:rsidRDefault="00417C5C">
      <w:pPr>
        <w:shd w:val="clear" w:color="auto" w:fill="FFFFFF"/>
        <w:spacing w:line="264" w:lineRule="exact"/>
        <w:ind w:left="1574" w:firstLine="1368"/>
        <w:rPr>
          <w:sz w:val="22"/>
          <w:szCs w:val="22"/>
        </w:rPr>
      </w:pPr>
      <w:r>
        <w:rPr>
          <w:sz w:val="22"/>
          <w:szCs w:val="22"/>
        </w:rPr>
        <w:t xml:space="preserve">Приложение № 2 к приказу №215 от 24.09.2013 </w:t>
      </w:r>
    </w:p>
    <w:p w:rsidR="00417C5C" w:rsidRDefault="00417C5C" w:rsidP="00417C5C">
      <w:pPr>
        <w:shd w:val="clear" w:color="auto" w:fill="FFFFFF"/>
        <w:spacing w:line="264" w:lineRule="exact"/>
        <w:ind w:left="1574" w:hanging="14"/>
      </w:pPr>
      <w:r>
        <w:rPr>
          <w:b/>
          <w:bCs/>
          <w:sz w:val="22"/>
          <w:szCs w:val="22"/>
        </w:rPr>
        <w:t>ПОЛОЖЕНИЕ ОБ ОБЩЕСТВЕННОМ СОВЕТЕ ГУЗ «ГБ № 9 г. Тулы»</w:t>
      </w:r>
    </w:p>
    <w:p w:rsidR="00417C5C" w:rsidRDefault="00417C5C">
      <w:pPr>
        <w:shd w:val="clear" w:color="auto" w:fill="FFFFFF"/>
        <w:spacing w:before="250" w:line="269" w:lineRule="exact"/>
        <w:ind w:left="19"/>
      </w:pPr>
      <w:r>
        <w:rPr>
          <w:b/>
          <w:bCs/>
          <w:sz w:val="22"/>
          <w:szCs w:val="22"/>
          <w:u w:val="single"/>
        </w:rPr>
        <w:t>1.</w:t>
      </w:r>
      <w:r>
        <w:rPr>
          <w:sz w:val="22"/>
          <w:szCs w:val="22"/>
          <w:u w:val="single"/>
        </w:rPr>
        <w:t>Общие полож</w:t>
      </w:r>
      <w:r>
        <w:rPr>
          <w:sz w:val="22"/>
          <w:szCs w:val="22"/>
        </w:rPr>
        <w:t>ения</w:t>
      </w:r>
    </w:p>
    <w:p w:rsidR="00417C5C" w:rsidRDefault="00417C5C" w:rsidP="00417C5C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10" w:line="269" w:lineRule="exact"/>
        <w:ind w:right="58"/>
        <w:jc w:val="both"/>
        <w:rPr>
          <w:spacing w:val="-25"/>
          <w:sz w:val="22"/>
          <w:szCs w:val="22"/>
        </w:rPr>
      </w:pPr>
      <w:r>
        <w:rPr>
          <w:sz w:val="22"/>
          <w:szCs w:val="22"/>
        </w:rPr>
        <w:t>Общественный совет ГУЗ «ГБ № 9 г. Тулы» является консультативным и совещательным органом и создается в целях обеспечения открытости в деятельности лечебного учреждения и подготовки предложений по вопросам * совершенствования информирования о доступности бесплатной медицинской помощи и прав пациентов.</w:t>
      </w:r>
    </w:p>
    <w:p w:rsidR="00417C5C" w:rsidRDefault="00417C5C" w:rsidP="00417C5C">
      <w:pPr>
        <w:numPr>
          <w:ilvl w:val="0"/>
          <w:numId w:val="1"/>
        </w:numPr>
        <w:shd w:val="clear" w:color="auto" w:fill="FFFFFF"/>
        <w:tabs>
          <w:tab w:val="left" w:pos="350"/>
          <w:tab w:val="left" w:pos="2558"/>
          <w:tab w:val="left" w:pos="3734"/>
          <w:tab w:val="left" w:pos="4464"/>
          <w:tab w:val="left" w:pos="5645"/>
          <w:tab w:val="left" w:pos="7661"/>
          <w:tab w:val="left" w:pos="8170"/>
        </w:tabs>
        <w:spacing w:line="269" w:lineRule="exact"/>
        <w:ind w:right="53"/>
        <w:jc w:val="both"/>
        <w:rPr>
          <w:spacing w:val="-12"/>
          <w:sz w:val="22"/>
          <w:szCs w:val="22"/>
        </w:rPr>
      </w:pPr>
      <w:r>
        <w:rPr>
          <w:sz w:val="22"/>
          <w:szCs w:val="22"/>
        </w:rPr>
        <w:t>Общественный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совет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своей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деятельности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руководствуется Конституцией Российской Федерации, законодательством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Российской Федерации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>аконодательством Тульской области, а также настоящим Положением.</w:t>
      </w:r>
    </w:p>
    <w:p w:rsidR="00417C5C" w:rsidRDefault="00417C5C">
      <w:pPr>
        <w:shd w:val="clear" w:color="auto" w:fill="FFFFFF"/>
        <w:tabs>
          <w:tab w:val="left" w:pos="250"/>
        </w:tabs>
        <w:spacing w:before="264" w:line="274" w:lineRule="exact"/>
        <w:ind w:left="10"/>
      </w:pPr>
      <w:r>
        <w:rPr>
          <w:spacing w:val="-4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Основные задачи и права Общественного совета</w:t>
      </w:r>
    </w:p>
    <w:p w:rsidR="00417C5C" w:rsidRDefault="00417C5C">
      <w:pPr>
        <w:shd w:val="clear" w:color="auto" w:fill="FFFFFF"/>
        <w:tabs>
          <w:tab w:val="left" w:pos="432"/>
        </w:tabs>
        <w:spacing w:line="274" w:lineRule="exact"/>
        <w:ind w:left="14"/>
      </w:pPr>
      <w:r>
        <w:rPr>
          <w:spacing w:val="-2"/>
          <w:sz w:val="22"/>
          <w:szCs w:val="22"/>
        </w:rPr>
        <w:t>2.1.</w:t>
      </w:r>
      <w:r>
        <w:rPr>
          <w:sz w:val="22"/>
          <w:szCs w:val="22"/>
        </w:rPr>
        <w:tab/>
        <w:t>Основными задачами Общественного совета являются:</w:t>
      </w:r>
    </w:p>
    <w:p w:rsidR="00417C5C" w:rsidRDefault="00417C5C" w:rsidP="00417C5C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4" w:lineRule="exact"/>
        <w:ind w:left="19" w:right="38"/>
        <w:jc w:val="both"/>
        <w:rPr>
          <w:sz w:val="22"/>
          <w:szCs w:val="22"/>
        </w:rPr>
      </w:pPr>
      <w:r>
        <w:rPr>
          <w:sz w:val="22"/>
          <w:szCs w:val="22"/>
        </w:rPr>
        <w:t>привлечение общественности для рассмотрения вопросов доступности и открытости в сфере здравоохранения;</w:t>
      </w:r>
    </w:p>
    <w:p w:rsidR="00417C5C" w:rsidRDefault="00417C5C" w:rsidP="00417C5C">
      <w:pPr>
        <w:numPr>
          <w:ilvl w:val="0"/>
          <w:numId w:val="2"/>
        </w:numPr>
        <w:shd w:val="clear" w:color="auto" w:fill="FFFFFF"/>
        <w:tabs>
          <w:tab w:val="left" w:pos="158"/>
        </w:tabs>
        <w:spacing w:before="10" w:line="274" w:lineRule="exact"/>
        <w:ind w:left="19"/>
        <w:rPr>
          <w:sz w:val="22"/>
          <w:szCs w:val="22"/>
        </w:rPr>
      </w:pPr>
      <w:r>
        <w:rPr>
          <w:sz w:val="22"/>
          <w:szCs w:val="22"/>
        </w:rPr>
        <w:t>подготовка рекомендаций по совершенствованию общественной работы в деятельности учреждения;</w:t>
      </w:r>
    </w:p>
    <w:p w:rsidR="00417C5C" w:rsidRDefault="00417C5C">
      <w:pPr>
        <w:shd w:val="clear" w:color="auto" w:fill="FFFFFF"/>
        <w:tabs>
          <w:tab w:val="left" w:pos="216"/>
        </w:tabs>
        <w:spacing w:line="274" w:lineRule="exact"/>
        <w:ind w:left="86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обобщение проблем в сфере здравоохранения;</w:t>
      </w:r>
    </w:p>
    <w:p w:rsidR="00417C5C" w:rsidRDefault="00417C5C">
      <w:pPr>
        <w:shd w:val="clear" w:color="auto" w:fill="FFFFFF"/>
        <w:tabs>
          <w:tab w:val="left" w:pos="158"/>
        </w:tabs>
        <w:spacing w:line="274" w:lineRule="exact"/>
        <w:ind w:left="19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анализ реагирования администрации на жалобы пациентов;</w:t>
      </w:r>
    </w:p>
    <w:p w:rsidR="00417C5C" w:rsidRDefault="00417C5C">
      <w:pPr>
        <w:shd w:val="clear" w:color="auto" w:fill="FFFFFF"/>
        <w:tabs>
          <w:tab w:val="left" w:pos="230"/>
        </w:tabs>
        <w:spacing w:line="274" w:lineRule="exact"/>
        <w:ind w:left="29" w:right="38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консультирование граждан по вопросам реализации их прав на охрану здоровья и</w:t>
      </w:r>
      <w:r>
        <w:rPr>
          <w:sz w:val="22"/>
          <w:szCs w:val="22"/>
        </w:rPr>
        <w:br/>
        <w:t>медицинскую помощь;</w:t>
      </w:r>
    </w:p>
    <w:p w:rsidR="00417C5C" w:rsidRDefault="00417C5C">
      <w:pPr>
        <w:shd w:val="clear" w:color="auto" w:fill="FFFFFF"/>
        <w:tabs>
          <w:tab w:val="left" w:pos="158"/>
        </w:tabs>
        <w:spacing w:line="274" w:lineRule="exact"/>
        <w:ind w:left="29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предоставление администрации ГУЗ «ГБ № 9 г. Тулы», Министерству здравоохранения</w:t>
      </w:r>
      <w:r>
        <w:rPr>
          <w:sz w:val="22"/>
          <w:szCs w:val="22"/>
        </w:rPr>
        <w:br/>
        <w:t>Тульской области предложений по обеспечению открытости в деятельности лечебного</w:t>
      </w:r>
      <w:r>
        <w:rPr>
          <w:sz w:val="22"/>
          <w:szCs w:val="22"/>
        </w:rPr>
        <w:br/>
        <w:t>учреждения.</w:t>
      </w:r>
    </w:p>
    <w:p w:rsidR="00417C5C" w:rsidRDefault="00417C5C">
      <w:pPr>
        <w:shd w:val="clear" w:color="auto" w:fill="FFFFFF"/>
        <w:tabs>
          <w:tab w:val="left" w:pos="432"/>
        </w:tabs>
        <w:spacing w:before="278" w:line="274" w:lineRule="exact"/>
        <w:ind w:left="14"/>
      </w:pPr>
      <w:r>
        <w:rPr>
          <w:spacing w:val="-2"/>
          <w:sz w:val="22"/>
          <w:szCs w:val="22"/>
        </w:rPr>
        <w:t>2.2.</w:t>
      </w:r>
      <w:r>
        <w:rPr>
          <w:sz w:val="22"/>
          <w:szCs w:val="22"/>
        </w:rPr>
        <w:tab/>
        <w:t>Общественный совет в установленном порядке вправе:</w:t>
      </w:r>
    </w:p>
    <w:p w:rsidR="00417C5C" w:rsidRDefault="00417C5C">
      <w:pPr>
        <w:shd w:val="clear" w:color="auto" w:fill="FFFFFF"/>
        <w:tabs>
          <w:tab w:val="left" w:pos="269"/>
        </w:tabs>
        <w:spacing w:line="274" w:lineRule="exact"/>
        <w:ind w:left="34" w:right="2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запрашивать и получать от ГУЗ «ГБ № 9 г. Тулы» информацию и материалы,</w:t>
      </w:r>
      <w:r>
        <w:rPr>
          <w:sz w:val="22"/>
          <w:szCs w:val="22"/>
        </w:rPr>
        <w:br/>
        <w:t>необходимые для выполнения возложенных на Общественный совет функций:</w:t>
      </w:r>
    </w:p>
    <w:p w:rsidR="00417C5C" w:rsidRDefault="00417C5C">
      <w:pPr>
        <w:shd w:val="clear" w:color="auto" w:fill="FFFFFF"/>
        <w:tabs>
          <w:tab w:val="left" w:pos="187"/>
        </w:tabs>
        <w:spacing w:line="274" w:lineRule="exact"/>
        <w:ind w:left="34" w:right="1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привлекать представителей общественных советов при учреждениях здравоохранения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br/>
        <w:t>Тулы и Тульской области по вопросам, относящимся к компетенции Общественного</w:t>
      </w:r>
      <w:r>
        <w:rPr>
          <w:sz w:val="22"/>
          <w:szCs w:val="22"/>
        </w:rPr>
        <w:br/>
        <w:t>совета;</w:t>
      </w:r>
    </w:p>
    <w:p w:rsidR="00417C5C" w:rsidRDefault="00417C5C">
      <w:pPr>
        <w:shd w:val="clear" w:color="auto" w:fill="FFFFFF"/>
        <w:tabs>
          <w:tab w:val="left" w:pos="374"/>
        </w:tabs>
        <w:spacing w:line="274" w:lineRule="exact"/>
        <w:ind w:left="43" w:right="2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направлять предложения руководителю учреждения по вопросам, входящим в</w:t>
      </w:r>
      <w:r>
        <w:rPr>
          <w:sz w:val="22"/>
          <w:szCs w:val="22"/>
        </w:rPr>
        <w:br/>
        <w:t>компетенцию Общественного совета, в порядке, установленном настоящим Положением:</w:t>
      </w:r>
    </w:p>
    <w:p w:rsidR="00417C5C" w:rsidRDefault="00417C5C" w:rsidP="00417C5C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74" w:lineRule="exact"/>
        <w:ind w:left="43" w:right="14"/>
        <w:jc w:val="both"/>
        <w:rPr>
          <w:sz w:val="22"/>
          <w:szCs w:val="22"/>
        </w:rPr>
      </w:pPr>
      <w:r>
        <w:rPr>
          <w:sz w:val="22"/>
          <w:szCs w:val="22"/>
        </w:rPr>
        <w:t>направлять анализ ситуации в лечебных учреждениях организации доступности и качества оказания медицинской помощи, лекарственного обеспечения населения, соблюдение медицинским персоналом этических норм, руководителю лечебного учреждения;</w:t>
      </w:r>
    </w:p>
    <w:p w:rsidR="00417C5C" w:rsidRDefault="00417C5C" w:rsidP="00417C5C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74" w:lineRule="exact"/>
        <w:ind w:left="43" w:right="14"/>
        <w:jc w:val="both"/>
        <w:rPr>
          <w:sz w:val="22"/>
          <w:szCs w:val="22"/>
        </w:rPr>
      </w:pPr>
      <w:r>
        <w:rPr>
          <w:sz w:val="22"/>
          <w:szCs w:val="22"/>
        </w:rPr>
        <w:t>вносить предложения руководителю по изменению (расширению) компетенции Общественного совета;</w:t>
      </w:r>
    </w:p>
    <w:p w:rsidR="00417C5C" w:rsidRDefault="00417C5C" w:rsidP="00417C5C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74" w:lineRule="exact"/>
        <w:ind w:left="43" w:right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размещать информацию о собраниях общественного совета на официальном сайте учреждения, а также на стенде </w:t>
      </w:r>
      <w:proofErr w:type="spellStart"/>
      <w:r>
        <w:rPr>
          <w:sz w:val="22"/>
          <w:szCs w:val="22"/>
        </w:rPr>
        <w:t>организии</w:t>
      </w:r>
      <w:proofErr w:type="spellEnd"/>
      <w:r>
        <w:rPr>
          <w:sz w:val="22"/>
          <w:szCs w:val="22"/>
        </w:rPr>
        <w:t>.</w:t>
      </w:r>
    </w:p>
    <w:p w:rsidR="00417C5C" w:rsidRDefault="00417C5C">
      <w:pPr>
        <w:shd w:val="clear" w:color="auto" w:fill="FFFFFF"/>
        <w:tabs>
          <w:tab w:val="left" w:pos="307"/>
        </w:tabs>
        <w:spacing w:before="274" w:line="278" w:lineRule="exact"/>
        <w:ind w:left="62"/>
        <w:jc w:val="both"/>
      </w:pPr>
      <w:r>
        <w:rPr>
          <w:spacing w:val="-11"/>
          <w:sz w:val="22"/>
          <w:szCs w:val="22"/>
          <w:u w:val="single"/>
        </w:rPr>
        <w:t>3.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Формы в</w:t>
      </w:r>
      <w:r>
        <w:rPr>
          <w:sz w:val="22"/>
          <w:szCs w:val="22"/>
        </w:rPr>
        <w:t>з</w:t>
      </w:r>
      <w:r>
        <w:rPr>
          <w:sz w:val="22"/>
          <w:szCs w:val="22"/>
          <w:u w:val="single"/>
        </w:rPr>
        <w:t>аимодействия Общественного совета с учреждением. Министерством, иными</w:t>
      </w:r>
      <w:r>
        <w:rPr>
          <w:sz w:val="22"/>
          <w:szCs w:val="22"/>
          <w:u w:val="single"/>
        </w:rPr>
        <w:br/>
        <w:t>орга</w:t>
      </w:r>
      <w:r>
        <w:rPr>
          <w:sz w:val="22"/>
          <w:szCs w:val="22"/>
        </w:rPr>
        <w:t>н</w:t>
      </w:r>
      <w:r>
        <w:rPr>
          <w:sz w:val="22"/>
          <w:szCs w:val="22"/>
          <w:u w:val="single"/>
        </w:rPr>
        <w:t>изациями.</w:t>
      </w:r>
    </w:p>
    <w:p w:rsidR="00417C5C" w:rsidRDefault="00417C5C">
      <w:pPr>
        <w:shd w:val="clear" w:color="auto" w:fill="FFFFFF"/>
        <w:tabs>
          <w:tab w:val="left" w:pos="552"/>
        </w:tabs>
        <w:spacing w:line="278" w:lineRule="exact"/>
        <w:ind w:left="62"/>
        <w:jc w:val="both"/>
      </w:pPr>
      <w:r>
        <w:rPr>
          <w:spacing w:val="-5"/>
          <w:sz w:val="22"/>
          <w:szCs w:val="22"/>
        </w:rPr>
        <w:t>3.1.</w:t>
      </w:r>
      <w:r>
        <w:rPr>
          <w:sz w:val="22"/>
          <w:szCs w:val="22"/>
        </w:rPr>
        <w:tab/>
        <w:t>Общественный совет рассматривает вопросы, входящие в его компетенцию, на</w:t>
      </w:r>
      <w:r>
        <w:rPr>
          <w:sz w:val="22"/>
          <w:szCs w:val="22"/>
        </w:rPr>
        <w:br/>
        <w:t>заседании и формулирует обоснованные, объективные, доступные для реализации</w:t>
      </w:r>
      <w:r>
        <w:rPr>
          <w:sz w:val="22"/>
          <w:szCs w:val="22"/>
        </w:rPr>
        <w:br/>
        <w:t>предложения в письменном виде (далее — предложения).</w:t>
      </w:r>
    </w:p>
    <w:p w:rsidR="00417C5C" w:rsidRDefault="00417C5C">
      <w:pPr>
        <w:shd w:val="clear" w:color="auto" w:fill="FFFFFF"/>
        <w:tabs>
          <w:tab w:val="left" w:pos="470"/>
        </w:tabs>
        <w:spacing w:line="278" w:lineRule="exact"/>
        <w:ind w:left="62"/>
        <w:rPr>
          <w:sz w:val="22"/>
          <w:szCs w:val="22"/>
        </w:rPr>
      </w:pPr>
      <w:r>
        <w:rPr>
          <w:spacing w:val="-4"/>
          <w:sz w:val="22"/>
          <w:szCs w:val="22"/>
        </w:rPr>
        <w:t>3.2.</w:t>
      </w:r>
      <w:r>
        <w:rPr>
          <w:sz w:val="22"/>
          <w:szCs w:val="22"/>
        </w:rPr>
        <w:tab/>
        <w:t>Предложения направляются руководителю учреждения для рассмотрения.</w:t>
      </w:r>
    </w:p>
    <w:p w:rsidR="00944B3A" w:rsidRDefault="00944B3A" w:rsidP="00944B3A">
      <w:pPr>
        <w:shd w:val="clear" w:color="auto" w:fill="FFFFFF"/>
        <w:tabs>
          <w:tab w:val="left" w:pos="437"/>
        </w:tabs>
        <w:spacing w:line="269" w:lineRule="exact"/>
        <w:ind w:right="72"/>
        <w:jc w:val="both"/>
      </w:pPr>
      <w:r>
        <w:rPr>
          <w:spacing w:val="-4"/>
          <w:sz w:val="22"/>
          <w:szCs w:val="22"/>
        </w:rPr>
        <w:t>3.3.</w:t>
      </w:r>
      <w:r>
        <w:rPr>
          <w:sz w:val="22"/>
          <w:szCs w:val="22"/>
        </w:rPr>
        <w:tab/>
        <w:t>В случае если рассмотрение предложений не терпит отлагательств, об этом делается</w:t>
      </w:r>
      <w:r>
        <w:rPr>
          <w:sz w:val="22"/>
          <w:szCs w:val="22"/>
        </w:rPr>
        <w:br/>
        <w:t xml:space="preserve">соответствующая запись в </w:t>
      </w:r>
      <w:proofErr w:type="spellStart"/>
      <w:r>
        <w:rPr>
          <w:sz w:val="22"/>
          <w:szCs w:val="22"/>
        </w:rPr>
        <w:t>гшеъме</w:t>
      </w:r>
      <w:proofErr w:type="spellEnd"/>
      <w:r>
        <w:rPr>
          <w:sz w:val="22"/>
          <w:szCs w:val="22"/>
        </w:rPr>
        <w:t>.</w:t>
      </w:r>
    </w:p>
    <w:p w:rsidR="00944B3A" w:rsidRDefault="00944B3A" w:rsidP="00944B3A">
      <w:pPr>
        <w:shd w:val="clear" w:color="auto" w:fill="FFFFFF"/>
        <w:tabs>
          <w:tab w:val="left" w:pos="638"/>
        </w:tabs>
        <w:spacing w:before="5" w:line="269" w:lineRule="exact"/>
        <w:ind w:right="58"/>
        <w:jc w:val="both"/>
      </w:pPr>
      <w:r>
        <w:rPr>
          <w:spacing w:val="-3"/>
          <w:sz w:val="22"/>
          <w:szCs w:val="22"/>
        </w:rPr>
        <w:t>3.4.</w:t>
      </w:r>
      <w:r>
        <w:rPr>
          <w:sz w:val="22"/>
          <w:szCs w:val="22"/>
        </w:rPr>
        <w:tab/>
        <w:t>Руководитель рассматривает предложения самостоятельно либо поручает</w:t>
      </w:r>
      <w:r>
        <w:rPr>
          <w:sz w:val="22"/>
          <w:szCs w:val="22"/>
        </w:rPr>
        <w:br/>
        <w:t>рассмотрение иному компетентному должностному лицу учреждения.</w:t>
      </w:r>
    </w:p>
    <w:p w:rsidR="00944B3A" w:rsidRDefault="00944B3A" w:rsidP="00944B3A">
      <w:pPr>
        <w:shd w:val="clear" w:color="auto" w:fill="FFFFFF"/>
        <w:tabs>
          <w:tab w:val="left" w:pos="533"/>
          <w:tab w:val="left" w:pos="2088"/>
        </w:tabs>
        <w:spacing w:before="5" w:line="269" w:lineRule="exact"/>
        <w:ind w:left="5" w:right="53"/>
        <w:jc w:val="both"/>
      </w:pPr>
      <w:r>
        <w:rPr>
          <w:spacing w:val="-4"/>
          <w:sz w:val="22"/>
          <w:szCs w:val="22"/>
        </w:rPr>
        <w:t>3.5.</w:t>
      </w:r>
      <w:r>
        <w:rPr>
          <w:sz w:val="22"/>
          <w:szCs w:val="22"/>
        </w:rPr>
        <w:tab/>
        <w:t>В месячный срок, а в случаях, когда рассмотрение предложений не терпит</w:t>
      </w:r>
      <w:r>
        <w:rPr>
          <w:sz w:val="22"/>
          <w:szCs w:val="22"/>
        </w:rPr>
        <w:br/>
        <w:t>отлагательств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в течение 10 рабочих дней, учреждение направляет ответ в</w:t>
      </w:r>
      <w:r>
        <w:rPr>
          <w:sz w:val="22"/>
          <w:szCs w:val="22"/>
        </w:rPr>
        <w:br/>
        <w:t>Общественный совет.</w:t>
      </w:r>
    </w:p>
    <w:p w:rsidR="00944B3A" w:rsidRDefault="00944B3A" w:rsidP="00944B3A">
      <w:pPr>
        <w:numPr>
          <w:ilvl w:val="0"/>
          <w:numId w:val="4"/>
        </w:numPr>
        <w:shd w:val="clear" w:color="auto" w:fill="FFFFFF"/>
        <w:tabs>
          <w:tab w:val="left" w:pos="432"/>
        </w:tabs>
        <w:spacing w:before="10" w:line="269" w:lineRule="exact"/>
        <w:ind w:left="10" w:right="62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lastRenderedPageBreak/>
        <w:t>Ответ даётся в письменной форме за подписью руководителя учреждения или лица, исполняющего его обязанности.</w:t>
      </w:r>
    </w:p>
    <w:p w:rsidR="00944B3A" w:rsidRDefault="00944B3A" w:rsidP="00944B3A">
      <w:pPr>
        <w:numPr>
          <w:ilvl w:val="0"/>
          <w:numId w:val="4"/>
        </w:numPr>
        <w:shd w:val="clear" w:color="auto" w:fill="FFFFFF"/>
        <w:tabs>
          <w:tab w:val="left" w:pos="432"/>
        </w:tabs>
        <w:spacing w:before="10" w:line="269" w:lineRule="exact"/>
        <w:ind w:left="10" w:right="53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В случае если ответ учреждения не удовлетворил Общественный совет, последний формулирует предложения с учётом ответа учреждения в адрес Министерства здравоохранения Тульской области.</w:t>
      </w:r>
    </w:p>
    <w:p w:rsidR="00944B3A" w:rsidRDefault="00944B3A" w:rsidP="00944B3A">
      <w:pPr>
        <w:numPr>
          <w:ilvl w:val="0"/>
          <w:numId w:val="4"/>
        </w:numPr>
        <w:shd w:val="clear" w:color="auto" w:fill="FFFFFF"/>
        <w:tabs>
          <w:tab w:val="left" w:pos="432"/>
        </w:tabs>
        <w:spacing w:before="5" w:line="269" w:lineRule="exact"/>
        <w:ind w:left="10" w:right="48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ответ Министерства не удовлетворил Общественный совет, последний вправе обратиться в иные организации по компетенции.</w:t>
      </w:r>
    </w:p>
    <w:p w:rsidR="00944B3A" w:rsidRDefault="00944B3A" w:rsidP="00944B3A">
      <w:pPr>
        <w:shd w:val="clear" w:color="auto" w:fill="FFFFFF"/>
        <w:tabs>
          <w:tab w:val="left" w:pos="595"/>
        </w:tabs>
        <w:spacing w:before="5" w:line="269" w:lineRule="exact"/>
        <w:ind w:left="10" w:right="43"/>
        <w:jc w:val="both"/>
      </w:pPr>
      <w:r>
        <w:rPr>
          <w:spacing w:val="-3"/>
          <w:sz w:val="22"/>
          <w:szCs w:val="22"/>
        </w:rPr>
        <w:t>3.9.</w:t>
      </w:r>
      <w:r>
        <w:rPr>
          <w:sz w:val="22"/>
          <w:szCs w:val="22"/>
        </w:rPr>
        <w:tab/>
        <w:t>Органами исполнительной власти Тульской области, средствами массовой</w:t>
      </w:r>
      <w:r>
        <w:rPr>
          <w:sz w:val="22"/>
          <w:szCs w:val="22"/>
        </w:rPr>
        <w:br/>
        <w:t>информации Тульской области, в соответствии с заключёнными соглашениями о</w:t>
      </w:r>
      <w:r>
        <w:rPr>
          <w:sz w:val="22"/>
          <w:szCs w:val="22"/>
        </w:rPr>
        <w:br/>
        <w:t>взаимодействии, порядками организации деятельности указанных общественных</w:t>
      </w:r>
      <w:r>
        <w:rPr>
          <w:sz w:val="22"/>
          <w:szCs w:val="22"/>
        </w:rPr>
        <w:br/>
        <w:t>организаций.</w:t>
      </w:r>
    </w:p>
    <w:p w:rsidR="00944B3A" w:rsidRDefault="00944B3A" w:rsidP="00944B3A">
      <w:pPr>
        <w:shd w:val="clear" w:color="auto" w:fill="FFFFFF"/>
        <w:tabs>
          <w:tab w:val="left" w:pos="250"/>
        </w:tabs>
        <w:spacing w:before="274" w:line="274" w:lineRule="exact"/>
        <w:ind w:left="14"/>
      </w:pPr>
      <w:r>
        <w:rPr>
          <w:spacing w:val="-11"/>
          <w:sz w:val="22"/>
          <w:szCs w:val="22"/>
          <w:u w:val="single"/>
        </w:rPr>
        <w:t>4.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Состав Общественного совета</w:t>
      </w:r>
    </w:p>
    <w:p w:rsidR="00944B3A" w:rsidRDefault="00944B3A" w:rsidP="00944B3A">
      <w:pPr>
        <w:numPr>
          <w:ilvl w:val="0"/>
          <w:numId w:val="5"/>
        </w:numPr>
        <w:shd w:val="clear" w:color="auto" w:fill="FFFFFF"/>
        <w:tabs>
          <w:tab w:val="left" w:pos="365"/>
          <w:tab w:val="left" w:pos="2525"/>
          <w:tab w:val="left" w:pos="3658"/>
          <w:tab w:val="left" w:pos="5011"/>
          <w:tab w:val="left" w:pos="5813"/>
          <w:tab w:val="left" w:pos="7766"/>
        </w:tabs>
        <w:spacing w:before="5" w:line="274" w:lineRule="exact"/>
        <w:ind w:left="19" w:right="38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Общественный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совет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состоит</w:t>
      </w:r>
      <w:r>
        <w:rPr>
          <w:rFonts w:ascii="Arial" w:hAnsi="Arial" w:cs="Arial"/>
          <w:sz w:val="22"/>
          <w:szCs w:val="22"/>
        </w:rPr>
        <w:tab/>
      </w:r>
      <w:r>
        <w:rPr>
          <w:spacing w:val="-3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председателя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Общественного совета, заместителя председателя, секретаря Общественного совета и членов Общественного совета.</w:t>
      </w:r>
    </w:p>
    <w:p w:rsidR="00944B3A" w:rsidRDefault="00944B3A" w:rsidP="00944B3A">
      <w:pPr>
        <w:numPr>
          <w:ilvl w:val="0"/>
          <w:numId w:val="5"/>
        </w:numPr>
        <w:shd w:val="clear" w:color="auto" w:fill="FFFFFF"/>
        <w:tabs>
          <w:tab w:val="left" w:pos="365"/>
        </w:tabs>
        <w:spacing w:line="274" w:lineRule="exact"/>
        <w:ind w:left="19"/>
        <w:rPr>
          <w:spacing w:val="-1"/>
          <w:sz w:val="22"/>
          <w:szCs w:val="22"/>
        </w:rPr>
      </w:pPr>
      <w:r>
        <w:rPr>
          <w:sz w:val="22"/>
          <w:szCs w:val="22"/>
        </w:rPr>
        <w:t>Члены Общественного совета имеют право:</w:t>
      </w:r>
    </w:p>
    <w:p w:rsidR="00944B3A" w:rsidRDefault="00944B3A" w:rsidP="00944B3A">
      <w:pPr>
        <w:rPr>
          <w:sz w:val="2"/>
          <w:szCs w:val="2"/>
        </w:rPr>
      </w:pPr>
    </w:p>
    <w:p w:rsidR="00944B3A" w:rsidRDefault="00944B3A" w:rsidP="00944B3A">
      <w:pPr>
        <w:numPr>
          <w:ilvl w:val="0"/>
          <w:numId w:val="6"/>
        </w:numPr>
        <w:shd w:val="clear" w:color="auto" w:fill="FFFFFF"/>
        <w:tabs>
          <w:tab w:val="left" w:pos="168"/>
        </w:tabs>
        <w:spacing w:line="274" w:lineRule="exact"/>
        <w:ind w:left="24" w:right="34"/>
        <w:jc w:val="both"/>
        <w:rPr>
          <w:sz w:val="22"/>
          <w:szCs w:val="22"/>
        </w:rPr>
      </w:pPr>
      <w:r>
        <w:rPr>
          <w:sz w:val="22"/>
          <w:szCs w:val="22"/>
        </w:rPr>
        <w:t>участвовать во всех мероприятиях (заседаниях, совещаниях; «круглых столах» и других мероприятиях);</w:t>
      </w:r>
    </w:p>
    <w:p w:rsidR="00944B3A" w:rsidRDefault="00944B3A" w:rsidP="00944B3A">
      <w:pPr>
        <w:numPr>
          <w:ilvl w:val="0"/>
          <w:numId w:val="6"/>
        </w:numPr>
        <w:shd w:val="clear" w:color="auto" w:fill="FFFFFF"/>
        <w:tabs>
          <w:tab w:val="left" w:pos="168"/>
        </w:tabs>
        <w:spacing w:line="274" w:lineRule="exact"/>
        <w:ind w:left="24" w:right="29"/>
        <w:jc w:val="both"/>
        <w:rPr>
          <w:sz w:val="22"/>
          <w:szCs w:val="22"/>
        </w:rPr>
      </w:pPr>
      <w:r>
        <w:rPr>
          <w:sz w:val="22"/>
          <w:szCs w:val="22"/>
        </w:rPr>
        <w:t>в инициативном порядке готовить и направлять в Общественный совет аналитические исследования, доклады и другие информационные материалы;</w:t>
      </w:r>
    </w:p>
    <w:p w:rsidR="00944B3A" w:rsidRDefault="00944B3A" w:rsidP="00944B3A">
      <w:pPr>
        <w:shd w:val="clear" w:color="auto" w:fill="FFFFFF"/>
        <w:tabs>
          <w:tab w:val="left" w:pos="278"/>
        </w:tabs>
        <w:spacing w:line="274" w:lineRule="exact"/>
        <w:ind w:left="24" w:right="2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вносить через председателя Общественного совета предложения в план работы</w:t>
      </w:r>
      <w:r>
        <w:rPr>
          <w:sz w:val="22"/>
          <w:szCs w:val="22"/>
        </w:rPr>
        <w:br/>
        <w:t>Общественного совета и порядок проведения его заседаний;</w:t>
      </w:r>
    </w:p>
    <w:p w:rsidR="00944B3A" w:rsidRDefault="00944B3A" w:rsidP="00944B3A">
      <w:pPr>
        <w:shd w:val="clear" w:color="auto" w:fill="FFFFFF"/>
        <w:spacing w:line="274" w:lineRule="exact"/>
        <w:ind w:left="34" w:right="24"/>
        <w:jc w:val="both"/>
      </w:pPr>
      <w:r>
        <w:rPr>
          <w:sz w:val="22"/>
          <w:szCs w:val="22"/>
        </w:rPr>
        <w:t>-"вносить предложения по номенклатурам лиц, приглашаемых на заседания Общественного совета, для участия в рассмотрении вопросов повестки дня.</w:t>
      </w:r>
    </w:p>
    <w:p w:rsidR="00944B3A" w:rsidRDefault="00944B3A" w:rsidP="00944B3A">
      <w:pPr>
        <w:shd w:val="clear" w:color="auto" w:fill="FFFFFF"/>
        <w:tabs>
          <w:tab w:val="left" w:pos="365"/>
        </w:tabs>
        <w:spacing w:line="274" w:lineRule="exact"/>
        <w:ind w:left="19"/>
      </w:pPr>
      <w:r>
        <w:rPr>
          <w:spacing w:val="-4"/>
          <w:sz w:val="22"/>
          <w:szCs w:val="22"/>
        </w:rPr>
        <w:t>4.3</w:t>
      </w:r>
      <w:r>
        <w:rPr>
          <w:sz w:val="22"/>
          <w:szCs w:val="22"/>
        </w:rPr>
        <w:tab/>
        <w:t>Члены Общественного совета обязаны:</w:t>
      </w:r>
    </w:p>
    <w:p w:rsidR="00944B3A" w:rsidRDefault="00944B3A" w:rsidP="00944B3A">
      <w:pPr>
        <w:numPr>
          <w:ilvl w:val="0"/>
          <w:numId w:val="7"/>
        </w:numPr>
        <w:shd w:val="clear" w:color="auto" w:fill="FFFFFF"/>
        <w:tabs>
          <w:tab w:val="left" w:pos="173"/>
        </w:tabs>
        <w:spacing w:line="274" w:lineRule="exact"/>
        <w:ind w:left="38" w:right="19"/>
        <w:jc w:val="both"/>
        <w:rPr>
          <w:sz w:val="22"/>
          <w:szCs w:val="22"/>
        </w:rPr>
      </w:pPr>
      <w:r>
        <w:rPr>
          <w:sz w:val="22"/>
          <w:szCs w:val="22"/>
        </w:rPr>
        <w:t>принимать активное участие в заседаниях Общественного совета и излагать свое мнение при обсуждении вопросов, рассматриваемых на заседаниях Общественного совета:</w:t>
      </w:r>
    </w:p>
    <w:p w:rsidR="00944B3A" w:rsidRDefault="00944B3A" w:rsidP="00944B3A">
      <w:pPr>
        <w:numPr>
          <w:ilvl w:val="0"/>
          <w:numId w:val="7"/>
        </w:numPr>
        <w:shd w:val="clear" w:color="auto" w:fill="FFFFFF"/>
        <w:tabs>
          <w:tab w:val="left" w:pos="173"/>
        </w:tabs>
        <w:spacing w:line="274" w:lineRule="exact"/>
        <w:ind w:left="38"/>
        <w:rPr>
          <w:sz w:val="22"/>
          <w:szCs w:val="22"/>
        </w:rPr>
      </w:pPr>
      <w:r>
        <w:rPr>
          <w:sz w:val="22"/>
          <w:szCs w:val="22"/>
        </w:rPr>
        <w:t>выполнять поручения, данные председателем Общественного совета;</w:t>
      </w:r>
    </w:p>
    <w:p w:rsidR="00944B3A" w:rsidRDefault="00944B3A" w:rsidP="00944B3A">
      <w:pPr>
        <w:numPr>
          <w:ilvl w:val="0"/>
          <w:numId w:val="7"/>
        </w:numPr>
        <w:shd w:val="clear" w:color="auto" w:fill="FFFFFF"/>
        <w:tabs>
          <w:tab w:val="left" w:pos="173"/>
        </w:tabs>
        <w:spacing w:line="274" w:lineRule="exact"/>
        <w:ind w:left="38" w:right="14"/>
        <w:jc w:val="both"/>
        <w:rPr>
          <w:sz w:val="22"/>
          <w:szCs w:val="22"/>
        </w:rPr>
      </w:pPr>
      <w:r>
        <w:rPr>
          <w:sz w:val="22"/>
          <w:szCs w:val="22"/>
        </w:rPr>
        <w:t>знать и соблюдать предусмотренный настоящим Положением порядок работы Общественного совета;</w:t>
      </w:r>
    </w:p>
    <w:p w:rsidR="00944B3A" w:rsidRDefault="00944B3A" w:rsidP="00944B3A">
      <w:pPr>
        <w:numPr>
          <w:ilvl w:val="0"/>
          <w:numId w:val="7"/>
        </w:numPr>
        <w:shd w:val="clear" w:color="auto" w:fill="FFFFFF"/>
        <w:tabs>
          <w:tab w:val="left" w:pos="173"/>
        </w:tabs>
        <w:spacing w:line="274" w:lineRule="exact"/>
        <w:ind w:left="38"/>
        <w:rPr>
          <w:sz w:val="22"/>
          <w:szCs w:val="22"/>
        </w:rPr>
      </w:pPr>
      <w:r>
        <w:rPr>
          <w:sz w:val="22"/>
          <w:szCs w:val="22"/>
        </w:rPr>
        <w:t>лично участвовать в заседаниях Общественного совета.</w:t>
      </w:r>
    </w:p>
    <w:p w:rsidR="00944B3A" w:rsidRDefault="00944B3A" w:rsidP="00944B3A">
      <w:pPr>
        <w:shd w:val="clear" w:color="auto" w:fill="FFFFFF"/>
        <w:tabs>
          <w:tab w:val="left" w:pos="250"/>
        </w:tabs>
        <w:spacing w:before="538" w:line="278" w:lineRule="exact"/>
        <w:ind w:left="14"/>
      </w:pPr>
      <w:r>
        <w:rPr>
          <w:spacing w:val="-13"/>
          <w:sz w:val="22"/>
          <w:szCs w:val="22"/>
          <w:u w:val="single"/>
        </w:rPr>
        <w:t>5.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Ор</w:t>
      </w:r>
      <w:r>
        <w:rPr>
          <w:sz w:val="22"/>
          <w:szCs w:val="22"/>
        </w:rPr>
        <w:t>г</w:t>
      </w:r>
      <w:r>
        <w:rPr>
          <w:sz w:val="22"/>
          <w:szCs w:val="22"/>
          <w:u w:val="single"/>
        </w:rPr>
        <w:t>анизация деятельности Общественного совета</w:t>
      </w:r>
    </w:p>
    <w:p w:rsidR="00944B3A" w:rsidRDefault="00944B3A" w:rsidP="00944B3A">
      <w:pPr>
        <w:numPr>
          <w:ilvl w:val="0"/>
          <w:numId w:val="8"/>
        </w:numPr>
        <w:shd w:val="clear" w:color="auto" w:fill="FFFFFF"/>
        <w:tabs>
          <w:tab w:val="left" w:pos="398"/>
        </w:tabs>
        <w:spacing w:line="278" w:lineRule="exact"/>
        <w:ind w:left="53"/>
        <w:rPr>
          <w:spacing w:val="-14"/>
          <w:sz w:val="22"/>
          <w:szCs w:val="22"/>
        </w:rPr>
      </w:pPr>
      <w:r>
        <w:rPr>
          <w:sz w:val="22"/>
          <w:szCs w:val="22"/>
        </w:rPr>
        <w:t>Работой Общественного совета руководит председатель Общественного совета.</w:t>
      </w:r>
    </w:p>
    <w:p w:rsidR="00944B3A" w:rsidRDefault="00944B3A" w:rsidP="00944B3A">
      <w:pPr>
        <w:numPr>
          <w:ilvl w:val="0"/>
          <w:numId w:val="8"/>
        </w:numPr>
        <w:shd w:val="clear" w:color="auto" w:fill="FFFFFF"/>
        <w:tabs>
          <w:tab w:val="left" w:pos="398"/>
        </w:tabs>
        <w:spacing w:line="278" w:lineRule="exact"/>
        <w:ind w:left="53" w:right="14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Вопросы на рассмотрение Общественного совета вносятся председателем Общественного совета и его заместителем;</w:t>
      </w:r>
    </w:p>
    <w:p w:rsidR="00944B3A" w:rsidRDefault="00944B3A" w:rsidP="00944B3A">
      <w:pPr>
        <w:numPr>
          <w:ilvl w:val="0"/>
          <w:numId w:val="8"/>
        </w:numPr>
        <w:shd w:val="clear" w:color="auto" w:fill="FFFFFF"/>
        <w:tabs>
          <w:tab w:val="left" w:pos="398"/>
        </w:tabs>
        <w:spacing w:before="5" w:line="278" w:lineRule="exact"/>
        <w:ind w:left="53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Подготовку материалов к заседаниям Общественного совета, а также ведение протоколов обеспечивает секретарь Общественного совета;</w:t>
      </w:r>
    </w:p>
    <w:p w:rsidR="00944B3A" w:rsidRDefault="00944B3A" w:rsidP="00944B3A">
      <w:pPr>
        <w:numPr>
          <w:ilvl w:val="0"/>
          <w:numId w:val="8"/>
        </w:numPr>
        <w:shd w:val="clear" w:color="auto" w:fill="FFFFFF"/>
        <w:tabs>
          <w:tab w:val="left" w:pos="398"/>
        </w:tabs>
        <w:spacing w:line="278" w:lineRule="exact"/>
        <w:ind w:left="53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Заседания Общественного совета проводятся по мере необходимости, но не реже одного раза в квартал;</w:t>
      </w:r>
    </w:p>
    <w:p w:rsidR="00944B3A" w:rsidRDefault="00944B3A" w:rsidP="00944B3A">
      <w:pPr>
        <w:numPr>
          <w:ilvl w:val="0"/>
          <w:numId w:val="8"/>
        </w:numPr>
        <w:shd w:val="clear" w:color="auto" w:fill="FFFFFF"/>
        <w:tabs>
          <w:tab w:val="left" w:pos="398"/>
        </w:tabs>
        <w:spacing w:line="278" w:lineRule="exact"/>
        <w:ind w:left="53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Заседание Общественного совета правомочно, если на нем присутствуют более половины его членов.</w:t>
      </w:r>
    </w:p>
    <w:p w:rsidR="00944B3A" w:rsidRDefault="00944B3A" w:rsidP="00944B3A">
      <w:pPr>
        <w:numPr>
          <w:ilvl w:val="0"/>
          <w:numId w:val="8"/>
        </w:numPr>
        <w:shd w:val="clear" w:color="auto" w:fill="FFFFFF"/>
        <w:tabs>
          <w:tab w:val="left" w:pos="398"/>
        </w:tabs>
        <w:spacing w:line="278" w:lineRule="exact"/>
        <w:ind w:left="53"/>
        <w:rPr>
          <w:spacing w:val="-4"/>
          <w:sz w:val="22"/>
          <w:szCs w:val="22"/>
        </w:rPr>
      </w:pPr>
      <w:r>
        <w:rPr>
          <w:sz w:val="22"/>
          <w:szCs w:val="22"/>
        </w:rPr>
        <w:t>Решения Общественного совета принимаются простым большинством голосов.</w:t>
      </w:r>
    </w:p>
    <w:p w:rsidR="00944B3A" w:rsidRDefault="00944B3A">
      <w:pPr>
        <w:shd w:val="clear" w:color="auto" w:fill="FFFFFF"/>
        <w:tabs>
          <w:tab w:val="left" w:pos="470"/>
        </w:tabs>
        <w:spacing w:line="278" w:lineRule="exact"/>
        <w:ind w:left="62"/>
        <w:rPr>
          <w:sz w:val="22"/>
          <w:szCs w:val="22"/>
        </w:rPr>
      </w:pPr>
    </w:p>
    <w:p w:rsidR="00944B3A" w:rsidRDefault="00944B3A">
      <w:pPr>
        <w:shd w:val="clear" w:color="auto" w:fill="FFFFFF"/>
        <w:tabs>
          <w:tab w:val="left" w:pos="470"/>
        </w:tabs>
        <w:spacing w:line="278" w:lineRule="exact"/>
        <w:ind w:left="62"/>
        <w:rPr>
          <w:sz w:val="22"/>
          <w:szCs w:val="22"/>
        </w:rPr>
      </w:pPr>
    </w:p>
    <w:p w:rsidR="00944B3A" w:rsidRDefault="00944B3A">
      <w:pPr>
        <w:shd w:val="clear" w:color="auto" w:fill="FFFFFF"/>
        <w:tabs>
          <w:tab w:val="left" w:pos="470"/>
        </w:tabs>
        <w:spacing w:line="278" w:lineRule="exact"/>
        <w:ind w:left="62"/>
        <w:rPr>
          <w:sz w:val="22"/>
          <w:szCs w:val="22"/>
        </w:rPr>
      </w:pPr>
    </w:p>
    <w:p w:rsidR="00944B3A" w:rsidRDefault="00944B3A" w:rsidP="00944B3A">
      <w:pPr>
        <w:shd w:val="clear" w:color="auto" w:fill="FFFFFF"/>
        <w:spacing w:line="269" w:lineRule="exact"/>
      </w:pPr>
      <w:r>
        <w:rPr>
          <w:sz w:val="24"/>
          <w:szCs w:val="24"/>
        </w:rPr>
        <w:t>5.7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 итогам заседания Общественного совета оформляется протокол, подписываемый</w:t>
      </w:r>
    </w:p>
    <w:p w:rsidR="00072AFC" w:rsidRDefault="00944B3A" w:rsidP="00944B3A">
      <w:pPr>
        <w:shd w:val="clear" w:color="auto" w:fill="FFFFFF"/>
        <w:spacing w:line="269" w:lineRule="exact"/>
        <w:ind w:left="5" w:right="1766" w:firstLine="341"/>
        <w:rPr>
          <w:sz w:val="24"/>
          <w:szCs w:val="24"/>
        </w:rPr>
      </w:pPr>
      <w:r>
        <w:rPr>
          <w:sz w:val="24"/>
          <w:szCs w:val="24"/>
        </w:rPr>
        <w:t>председателем Общественного совета.</w:t>
      </w:r>
    </w:p>
    <w:p w:rsidR="00944B3A" w:rsidRDefault="00944B3A" w:rsidP="00072AFC">
      <w:pPr>
        <w:shd w:val="clear" w:color="auto" w:fill="FFFFFF"/>
        <w:spacing w:line="269" w:lineRule="exact"/>
        <w:ind w:right="1766"/>
      </w:pP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5.8.Решения </w:t>
      </w:r>
      <w:r w:rsidR="00072AFC">
        <w:rPr>
          <w:spacing w:val="-1"/>
          <w:sz w:val="24"/>
          <w:szCs w:val="24"/>
        </w:rPr>
        <w:t xml:space="preserve">Общественного совета </w:t>
      </w:r>
      <w:r>
        <w:rPr>
          <w:spacing w:val="-1"/>
          <w:sz w:val="24"/>
          <w:szCs w:val="24"/>
        </w:rPr>
        <w:t xml:space="preserve"> носят рекомендательный характер.</w:t>
      </w:r>
    </w:p>
    <w:p w:rsidR="00944B3A" w:rsidRDefault="00944B3A">
      <w:pPr>
        <w:shd w:val="clear" w:color="auto" w:fill="FFFFFF"/>
        <w:tabs>
          <w:tab w:val="left" w:pos="470"/>
        </w:tabs>
        <w:spacing w:line="278" w:lineRule="exact"/>
        <w:ind w:left="62"/>
        <w:rPr>
          <w:sz w:val="22"/>
          <w:szCs w:val="22"/>
        </w:rPr>
      </w:pPr>
    </w:p>
    <w:p w:rsidR="00944B3A" w:rsidRDefault="00944B3A">
      <w:pPr>
        <w:shd w:val="clear" w:color="auto" w:fill="FFFFFF"/>
        <w:tabs>
          <w:tab w:val="left" w:pos="470"/>
        </w:tabs>
        <w:spacing w:line="278" w:lineRule="exact"/>
        <w:ind w:left="62"/>
      </w:pPr>
    </w:p>
    <w:sectPr w:rsidR="00944B3A" w:rsidSect="00E26C16">
      <w:type w:val="continuous"/>
      <w:pgSz w:w="11909" w:h="16834"/>
      <w:pgMar w:top="1289" w:right="1481" w:bottom="360" w:left="10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B41596"/>
    <w:lvl w:ilvl="0">
      <w:numFmt w:val="bullet"/>
      <w:lvlText w:val="*"/>
      <w:lvlJc w:val="left"/>
    </w:lvl>
  </w:abstractNum>
  <w:abstractNum w:abstractNumId="1">
    <w:nsid w:val="036C7E76"/>
    <w:multiLevelType w:val="singleLevel"/>
    <w:tmpl w:val="797E50EA"/>
    <w:lvl w:ilvl="0">
      <w:start w:val="1"/>
      <w:numFmt w:val="decimal"/>
      <w:lvlText w:val="4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D2E74AB"/>
    <w:multiLevelType w:val="singleLevel"/>
    <w:tmpl w:val="9EB4D574"/>
    <w:lvl w:ilvl="0">
      <w:start w:val="1"/>
      <w:numFmt w:val="decimal"/>
      <w:lvlText w:val="1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5B21415A"/>
    <w:multiLevelType w:val="singleLevel"/>
    <w:tmpl w:val="2C74AA5C"/>
    <w:lvl w:ilvl="0">
      <w:start w:val="6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79E35DDE"/>
    <w:multiLevelType w:val="singleLevel"/>
    <w:tmpl w:val="8EAE51F6"/>
    <w:lvl w:ilvl="0">
      <w:start w:val="1"/>
      <w:numFmt w:val="decimal"/>
      <w:lvlText w:val="5.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17C5C"/>
    <w:rsid w:val="00072AFC"/>
    <w:rsid w:val="00417C5C"/>
    <w:rsid w:val="00944B3A"/>
    <w:rsid w:val="009873EC"/>
    <w:rsid w:val="00A209E7"/>
    <w:rsid w:val="00E26C16"/>
    <w:rsid w:val="00E6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C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efimova</cp:lastModifiedBy>
  <cp:revision>4</cp:revision>
  <dcterms:created xsi:type="dcterms:W3CDTF">2013-12-10T12:44:00Z</dcterms:created>
  <dcterms:modified xsi:type="dcterms:W3CDTF">2014-11-19T05:27:00Z</dcterms:modified>
</cp:coreProperties>
</file>