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B7" w:rsidRPr="009978B7" w:rsidRDefault="009978B7" w:rsidP="009978B7">
      <w:pPr>
        <w:jc w:val="center"/>
        <w:rPr>
          <w:i/>
        </w:rPr>
      </w:pPr>
      <w:r w:rsidRPr="009978B7">
        <w:rPr>
          <w:i/>
        </w:rPr>
        <w:t xml:space="preserve">Министерство здравоохранения </w:t>
      </w:r>
    </w:p>
    <w:p w:rsidR="009978B7" w:rsidRPr="009978B7" w:rsidRDefault="009978B7" w:rsidP="009978B7">
      <w:pPr>
        <w:jc w:val="center"/>
        <w:rPr>
          <w:i/>
        </w:rPr>
      </w:pPr>
      <w:r w:rsidRPr="009978B7">
        <w:rPr>
          <w:i/>
        </w:rPr>
        <w:t>Тульской области</w:t>
      </w:r>
    </w:p>
    <w:p w:rsidR="009978B7" w:rsidRPr="009978B7" w:rsidRDefault="009978B7" w:rsidP="009978B7">
      <w:pPr>
        <w:jc w:val="center"/>
        <w:rPr>
          <w:i/>
        </w:rPr>
      </w:pPr>
    </w:p>
    <w:p w:rsidR="009978B7" w:rsidRPr="009978B7" w:rsidRDefault="009978B7" w:rsidP="009978B7">
      <w:pPr>
        <w:jc w:val="center"/>
        <w:rPr>
          <w:i/>
        </w:rPr>
      </w:pPr>
      <w:r w:rsidRPr="009978B7">
        <w:rPr>
          <w:i/>
        </w:rPr>
        <w:t>ГУЗ «Тульский областной центр медицинской профилактики и реабилитации</w:t>
      </w:r>
      <w:r w:rsidRPr="009978B7">
        <w:rPr>
          <w:i/>
        </w:rPr>
        <w:t xml:space="preserve"> </w:t>
      </w:r>
      <w:r w:rsidRPr="009978B7">
        <w:rPr>
          <w:i/>
        </w:rPr>
        <w:t xml:space="preserve">им. </w:t>
      </w:r>
      <w:proofErr w:type="spellStart"/>
      <w:r w:rsidRPr="009978B7">
        <w:rPr>
          <w:i/>
        </w:rPr>
        <w:t>Я.С.Стечкина</w:t>
      </w:r>
      <w:proofErr w:type="spellEnd"/>
      <w:r w:rsidRPr="009978B7">
        <w:rPr>
          <w:i/>
        </w:rPr>
        <w:t>»</w:t>
      </w:r>
    </w:p>
    <w:p w:rsidR="009978B7" w:rsidRPr="009978B7" w:rsidRDefault="009978B7" w:rsidP="009978B7">
      <w:pPr>
        <w:jc w:val="center"/>
        <w:rPr>
          <w:i/>
        </w:rPr>
      </w:pPr>
    </w:p>
    <w:p w:rsidR="009978B7" w:rsidRPr="009978B7" w:rsidRDefault="009978B7" w:rsidP="009978B7">
      <w:pPr>
        <w:shd w:val="clear" w:color="auto" w:fill="FFFFFF"/>
        <w:jc w:val="center"/>
        <w:rPr>
          <w:b/>
          <w:bCs/>
          <w:i/>
          <w:color w:val="0070C0"/>
          <w:spacing w:val="8"/>
          <w:sz w:val="36"/>
          <w:szCs w:val="36"/>
        </w:rPr>
      </w:pPr>
      <w:r w:rsidRPr="009978B7">
        <w:rPr>
          <w:b/>
          <w:bCs/>
          <w:i/>
          <w:color w:val="0070C0"/>
          <w:spacing w:val="8"/>
          <w:sz w:val="36"/>
          <w:szCs w:val="36"/>
        </w:rPr>
        <w:t>Рак - не приговор,</w:t>
      </w:r>
    </w:p>
    <w:p w:rsidR="009978B7" w:rsidRPr="009978B7" w:rsidRDefault="009978B7" w:rsidP="009978B7">
      <w:pPr>
        <w:shd w:val="clear" w:color="auto" w:fill="FFFFFF"/>
        <w:jc w:val="center"/>
        <w:rPr>
          <w:b/>
          <w:bCs/>
          <w:i/>
          <w:color w:val="0070C0"/>
          <w:spacing w:val="8"/>
          <w:sz w:val="36"/>
          <w:szCs w:val="36"/>
        </w:rPr>
      </w:pPr>
      <w:r w:rsidRPr="009978B7">
        <w:rPr>
          <w:b/>
          <w:bCs/>
          <w:i/>
          <w:color w:val="0070C0"/>
          <w:spacing w:val="8"/>
          <w:sz w:val="36"/>
          <w:szCs w:val="36"/>
        </w:rPr>
        <w:t>его можно избежать и эффективно лечить!</w:t>
      </w:r>
    </w:p>
    <w:p w:rsidR="009978B7" w:rsidRPr="009978B7" w:rsidRDefault="009978B7" w:rsidP="009978B7">
      <w:pPr>
        <w:shd w:val="clear" w:color="auto" w:fill="FFFFFF"/>
        <w:ind w:firstLine="709"/>
        <w:jc w:val="both"/>
        <w:rPr>
          <w:b/>
          <w:bCs/>
          <w:i/>
          <w:color w:val="000000"/>
          <w:spacing w:val="8"/>
        </w:rPr>
      </w:pPr>
    </w:p>
    <w:p w:rsidR="009978B7" w:rsidRPr="009978B7" w:rsidRDefault="009978B7" w:rsidP="009978B7">
      <w:pPr>
        <w:shd w:val="clear" w:color="auto" w:fill="FFFFFF"/>
        <w:ind w:firstLine="709"/>
        <w:jc w:val="both"/>
        <w:rPr>
          <w:b/>
          <w:bCs/>
          <w:color w:val="000000"/>
          <w:spacing w:val="8"/>
        </w:rPr>
      </w:pPr>
      <w:r w:rsidRPr="009978B7">
        <w:rPr>
          <w:b/>
          <w:i/>
          <w:noProof/>
          <w:color w:val="000000"/>
          <w:spacing w:val="8"/>
          <w:lang w:eastAsia="ru-RU"/>
        </w:rPr>
        <w:drawing>
          <wp:inline distT="0" distB="0" distL="0" distR="0">
            <wp:extent cx="4876800" cy="5334474"/>
            <wp:effectExtent l="0" t="0" r="0" b="0"/>
            <wp:docPr id="1" name="Рисунок 1" descr="Картинки по запросу День борьбы с раком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День борьбы с раком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92" cy="536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B7" w:rsidRPr="009978B7" w:rsidRDefault="009978B7" w:rsidP="009978B7">
      <w:pPr>
        <w:shd w:val="clear" w:color="auto" w:fill="FFFFFF"/>
        <w:ind w:firstLine="709"/>
        <w:jc w:val="both"/>
        <w:rPr>
          <w:b/>
          <w:bCs/>
          <w:color w:val="000000"/>
          <w:spacing w:val="8"/>
        </w:rPr>
      </w:pPr>
    </w:p>
    <w:p w:rsidR="009978B7" w:rsidRPr="009978B7" w:rsidRDefault="009978B7" w:rsidP="009978B7">
      <w:pPr>
        <w:jc w:val="center"/>
        <w:rPr>
          <w:b/>
          <w:i/>
          <w:color w:val="0070C0"/>
        </w:rPr>
      </w:pPr>
      <w:r w:rsidRPr="009978B7">
        <w:rPr>
          <w:b/>
          <w:i/>
          <w:color w:val="0070C0"/>
        </w:rPr>
        <w:t>4 февраля - Всемирный день борьбы</w:t>
      </w:r>
    </w:p>
    <w:p w:rsidR="009978B7" w:rsidRPr="009978B7" w:rsidRDefault="009978B7" w:rsidP="009978B7">
      <w:pPr>
        <w:jc w:val="center"/>
        <w:rPr>
          <w:b/>
          <w:i/>
          <w:color w:val="0070C0"/>
        </w:rPr>
      </w:pPr>
      <w:r w:rsidRPr="009978B7">
        <w:rPr>
          <w:b/>
          <w:i/>
          <w:color w:val="0070C0"/>
        </w:rPr>
        <w:t xml:space="preserve"> против рака</w:t>
      </w:r>
    </w:p>
    <w:p w:rsidR="009978B7" w:rsidRPr="009978B7" w:rsidRDefault="009978B7" w:rsidP="009978B7">
      <w:pPr>
        <w:jc w:val="center"/>
        <w:rPr>
          <w:b/>
          <w:i/>
          <w:color w:val="0070C0"/>
        </w:rPr>
      </w:pPr>
    </w:p>
    <w:p w:rsidR="009978B7" w:rsidRPr="009978B7" w:rsidRDefault="009978B7" w:rsidP="009978B7">
      <w:pPr>
        <w:jc w:val="center"/>
        <w:rPr>
          <w:b/>
          <w:i/>
          <w:color w:val="0070C0"/>
        </w:rPr>
      </w:pPr>
      <w:r w:rsidRPr="009978B7">
        <w:rPr>
          <w:b/>
          <w:i/>
          <w:color w:val="0070C0"/>
        </w:rPr>
        <w:t xml:space="preserve">15 февраля - Международный день борьбы </w:t>
      </w:r>
    </w:p>
    <w:p w:rsidR="009978B7" w:rsidRPr="009978B7" w:rsidRDefault="009978B7" w:rsidP="009978B7">
      <w:pPr>
        <w:jc w:val="center"/>
        <w:rPr>
          <w:b/>
          <w:bCs/>
          <w:i/>
          <w:color w:val="0070C0"/>
          <w:spacing w:val="8"/>
        </w:rPr>
      </w:pPr>
      <w:r w:rsidRPr="009978B7">
        <w:rPr>
          <w:b/>
          <w:i/>
          <w:color w:val="0070C0"/>
        </w:rPr>
        <w:t>с детским раком</w:t>
      </w:r>
    </w:p>
    <w:p w:rsidR="009978B7" w:rsidRPr="009978B7" w:rsidRDefault="009978B7" w:rsidP="009978B7">
      <w:pPr>
        <w:shd w:val="clear" w:color="auto" w:fill="FFFFFF"/>
        <w:ind w:firstLine="709"/>
        <w:jc w:val="both"/>
        <w:rPr>
          <w:b/>
          <w:bCs/>
          <w:color w:val="0070C0"/>
          <w:spacing w:val="8"/>
        </w:rPr>
      </w:pPr>
    </w:p>
    <w:p w:rsidR="009978B7" w:rsidRPr="009978B7" w:rsidRDefault="009978B7" w:rsidP="009978B7">
      <w:pPr>
        <w:shd w:val="clear" w:color="auto" w:fill="FFFFFF"/>
        <w:ind w:firstLine="709"/>
        <w:jc w:val="both"/>
        <w:rPr>
          <w:b/>
          <w:bCs/>
          <w:color w:val="000000"/>
          <w:spacing w:val="8"/>
        </w:rPr>
      </w:pPr>
    </w:p>
    <w:p w:rsidR="006E031A" w:rsidRDefault="009978B7" w:rsidP="009978B7">
      <w:pPr>
        <w:jc w:val="center"/>
        <w:rPr>
          <w:b/>
          <w:i/>
          <w:color w:val="0070C0"/>
        </w:rPr>
      </w:pPr>
      <w:r w:rsidRPr="009978B7">
        <w:rPr>
          <w:b/>
          <w:i/>
          <w:color w:val="0070C0"/>
        </w:rPr>
        <w:t>г. Тула, 2018г.</w:t>
      </w:r>
    </w:p>
    <w:p w:rsidR="009978B7" w:rsidRDefault="009978B7" w:rsidP="009978B7">
      <w:pPr>
        <w:jc w:val="center"/>
        <w:rPr>
          <w:b/>
          <w:i/>
          <w:color w:val="0070C0"/>
        </w:rPr>
      </w:pPr>
    </w:p>
    <w:p w:rsidR="009978B7" w:rsidRDefault="009978B7" w:rsidP="009978B7">
      <w:pPr>
        <w:ind w:firstLine="708"/>
        <w:jc w:val="both"/>
      </w:pPr>
      <w:r>
        <w:lastRenderedPageBreak/>
        <w:t>Рак является одним из самых опасных заболеваний, вызывающих панический страх у людей. Слово «рак», как медицинский термин, принадлежит</w:t>
      </w:r>
      <w:r>
        <w:t xml:space="preserve"> </w:t>
      </w:r>
      <w:r>
        <w:t>Гиппократу, который назвал так одну из кожных опухолей с твердой розовой поверхностью, напоминающей панцирь рака.</w:t>
      </w:r>
    </w:p>
    <w:p w:rsidR="009978B7" w:rsidRDefault="009978B7" w:rsidP="009978B7">
      <w:pPr>
        <w:ind w:firstLine="708"/>
        <w:jc w:val="both"/>
      </w:pPr>
      <w:r>
        <w:t xml:space="preserve">В настоящее время раком, злокачественными опухолями или новообразованиями называют более 100 болезней, которые могут поражать любую часть организма. </w:t>
      </w:r>
    </w:p>
    <w:p w:rsidR="009978B7" w:rsidRDefault="009978B7" w:rsidP="009978B7">
      <w:pPr>
        <w:ind w:firstLine="708"/>
        <w:jc w:val="both"/>
      </w:pPr>
      <w:r>
        <w:t xml:space="preserve">Заболевают раком люди в любом возрасте, но 77% от всех раковых заболеваний, обнаруживаются у мужчин и женщин в возрасте 55 лет и старше. Поэтому принимать меры для профилактики рака надо еще в молодом возрасте. </w:t>
      </w:r>
    </w:p>
    <w:p w:rsidR="009978B7" w:rsidRDefault="009978B7" w:rsidP="009978B7">
      <w:pPr>
        <w:ind w:firstLine="708"/>
        <w:jc w:val="both"/>
      </w:pPr>
      <w:r>
        <w:t xml:space="preserve">Характерным признаком рака является быстрое образование аномальных клеток, способных проникать в другие органы и ткани. Этот процесс называется метастазом. Метастазы являются основной причиной смерти от рака. </w:t>
      </w:r>
    </w:p>
    <w:p w:rsidR="009978B7" w:rsidRDefault="009978B7" w:rsidP="009978B7">
      <w:pPr>
        <w:ind w:firstLine="708"/>
        <w:jc w:val="both"/>
      </w:pPr>
      <w:r>
        <w:t>Наиболее распространены у мужчин</w:t>
      </w:r>
      <w:r>
        <w:t xml:space="preserve"> </w:t>
      </w:r>
      <w:r>
        <w:t xml:space="preserve">рак предстательной железы, рак легких, трахей и бронхов. Женщины чаще страдают от рака молочных желез и шейки матки, а дети становятся жертвами лейкемии, различных видов неоплазий, </w:t>
      </w:r>
      <w:proofErr w:type="spellStart"/>
      <w:r>
        <w:t>лимфомы</w:t>
      </w:r>
      <w:proofErr w:type="spellEnd"/>
      <w:r>
        <w:t xml:space="preserve">, злокачественных опухолей и других видов опухолей, связанных с нервной системой. </w:t>
      </w:r>
    </w:p>
    <w:p w:rsidR="009978B7" w:rsidRDefault="009978B7" w:rsidP="009978B7">
      <w:pPr>
        <w:ind w:firstLine="708"/>
        <w:jc w:val="both"/>
      </w:pPr>
      <w:r>
        <w:t>В последние годы исследованиями установлено, что наследственные факторы влияют на развитие заболевания только в 5% случаев, в</w:t>
      </w:r>
      <w:r>
        <w:t xml:space="preserve"> </w:t>
      </w:r>
      <w:r>
        <w:t>29% случаев</w:t>
      </w:r>
      <w:r>
        <w:t xml:space="preserve"> </w:t>
      </w:r>
      <w:r>
        <w:t>рак развивается в результате отрицательного воздействия различных внешних факторов, а в 66% случаев</w:t>
      </w:r>
      <w:r w:rsidRPr="009978B7">
        <w:t xml:space="preserve"> </w:t>
      </w:r>
      <w:r>
        <w:t xml:space="preserve">рак возникает в результате случайных мутаций. Для развития опухоли одной мутации обычно недостаточно, поэтому у человека есть в запасе время между первой и последующими мутациями, когда клетка еще не превратилась в раковую. Именно в этот период можно повлиять на процесс, замедлить его или вовсе предотвратить роковое превращение. </w:t>
      </w:r>
    </w:p>
    <w:p w:rsidR="009978B7" w:rsidRDefault="009978B7" w:rsidP="009978B7">
      <w:pPr>
        <w:ind w:firstLine="708"/>
        <w:jc w:val="both"/>
      </w:pPr>
      <w:r>
        <w:t xml:space="preserve">Одним из важнейших способов профилактики является правильно организованное питание. Известно, что универсальной диеты против рака не существует, однако правильное питание способно предотвратить некоторые хронические заболевания, которые в большинстве своем снижают иммунитет и провоцируют развитие рака. </w:t>
      </w:r>
    </w:p>
    <w:p w:rsidR="009978B7" w:rsidRDefault="009978B7" w:rsidP="009978B7">
      <w:pPr>
        <w:ind w:firstLine="708"/>
        <w:jc w:val="both"/>
      </w:pPr>
      <w:r>
        <w:t xml:space="preserve">Питанием можно облегчать определенные состояния - повышенное давление после курса химиотерапии, цистит, эндокринологические нарушения. Поэтому все пациенты получают профессиональные рекомендации по питанию при самых различных состояниях. </w:t>
      </w:r>
    </w:p>
    <w:p w:rsidR="009978B7" w:rsidRDefault="009978B7" w:rsidP="009978B7">
      <w:pPr>
        <w:ind w:firstLine="708"/>
        <w:jc w:val="both"/>
      </w:pPr>
      <w:r>
        <w:t xml:space="preserve">Известно, что рак молочной железы в большинстве случаев возникает под действием негативных факторов: травм, избыточного веса, гормональных нарушений и пр. Правильным питанием можно исключить воздействие таких негативных факторов, как избыточный вес и эндокринные нарушения. </w:t>
      </w:r>
    </w:p>
    <w:p w:rsidR="009978B7" w:rsidRDefault="009978B7" w:rsidP="009978B7">
      <w:pPr>
        <w:ind w:firstLine="708"/>
        <w:jc w:val="both"/>
      </w:pPr>
      <w:r>
        <w:t>При раке кишечника связь с питанием еще более очевидна. Так при потреблении большого количества мяса, продукты белкового обмена задерживаются в кишечнике и действуют как канцерогены. Избежать этого</w:t>
      </w:r>
      <w:r w:rsidRPr="009978B7">
        <w:t xml:space="preserve"> </w:t>
      </w:r>
      <w:r>
        <w:t xml:space="preserve">можно только включением в рацион клетчатки (овощи, фрукты), которая выводит продукты белкового обмена. </w:t>
      </w:r>
    </w:p>
    <w:p w:rsidR="009978B7" w:rsidRDefault="009978B7" w:rsidP="009978B7">
      <w:pPr>
        <w:ind w:firstLine="708"/>
        <w:jc w:val="both"/>
      </w:pPr>
      <w:r>
        <w:lastRenderedPageBreak/>
        <w:t xml:space="preserve">Резкие изменения пищевых привычек всегда повод для обращения к врачу. Это попытки организма сообщить о проблеме. И самое важное в этот момент - пройти комплексное обследование организма. </w:t>
      </w:r>
    </w:p>
    <w:p w:rsidR="009978B7" w:rsidRDefault="009978B7" w:rsidP="009978B7">
      <w:pPr>
        <w:ind w:firstLine="708"/>
        <w:jc w:val="both"/>
      </w:pPr>
      <w:r>
        <w:t xml:space="preserve">По мнению специалистов, наш рацион на 2/3 должен состоять из свежих овощей и фруктов. Овощи, фрукты - это лучшие помощники кишечника и поставщики полноценных витаминов и микроэлементов. Поэтому всем без исключения и, особенно женщинам, рекомендуется каждый день съедать по 500 г овощей и фруктов, в </w:t>
      </w:r>
      <w:proofErr w:type="spellStart"/>
      <w:r>
        <w:t>т.ч</w:t>
      </w:r>
      <w:proofErr w:type="spellEnd"/>
      <w:r>
        <w:t>. 100-200 г различных видов капусты.</w:t>
      </w:r>
    </w:p>
    <w:p w:rsidR="009978B7" w:rsidRDefault="009978B7" w:rsidP="009978B7">
      <w:pPr>
        <w:ind w:firstLine="708"/>
        <w:jc w:val="both"/>
      </w:pPr>
    </w:p>
    <w:p w:rsidR="009978B7" w:rsidRPr="009978B7" w:rsidRDefault="009978B7" w:rsidP="009978B7">
      <w:pPr>
        <w:ind w:firstLine="708"/>
        <w:jc w:val="center"/>
        <w:rPr>
          <w:b/>
          <w:u w:val="single"/>
        </w:rPr>
      </w:pPr>
      <w:r w:rsidRPr="009978B7">
        <w:rPr>
          <w:b/>
          <w:u w:val="single"/>
        </w:rPr>
        <w:t>Продукты, препятствующие развитию хронических и онкологических заболеваний</w:t>
      </w:r>
    </w:p>
    <w:p w:rsidR="009978B7" w:rsidRDefault="009978B7" w:rsidP="009978B7">
      <w:pPr>
        <w:ind w:firstLine="708"/>
        <w:jc w:val="both"/>
      </w:pPr>
      <w:r>
        <w:t xml:space="preserve"> </w:t>
      </w:r>
      <w:r w:rsidRPr="009978B7">
        <w:rPr>
          <w:b/>
        </w:rPr>
        <w:t>Помидоры</w:t>
      </w:r>
      <w:r>
        <w:t>. Итальянские ученые пришли к выводу, что экстракт томатов успешно подавляет рост опухолевых клеток желудка. Причем помидоры становятся на порядок полезнее после их термической обработки.</w:t>
      </w:r>
    </w:p>
    <w:p w:rsidR="009978B7" w:rsidRDefault="009978B7" w:rsidP="009978B7">
      <w:pPr>
        <w:ind w:firstLine="708"/>
        <w:jc w:val="both"/>
      </w:pPr>
      <w:r>
        <w:t xml:space="preserve"> </w:t>
      </w:r>
      <w:r w:rsidRPr="009978B7">
        <w:rPr>
          <w:b/>
        </w:rPr>
        <w:t>Все виды капусты</w:t>
      </w:r>
      <w:r>
        <w:t xml:space="preserve">. Капуста белокочанная, цветная, брокколи, кольраби - основные поставщики в организм вещества </w:t>
      </w:r>
      <w:proofErr w:type="spellStart"/>
      <w:r>
        <w:t>сульфорафан</w:t>
      </w:r>
      <w:proofErr w:type="spellEnd"/>
      <w:r>
        <w:t xml:space="preserve">, который выключает в опухолевых клетках гены, ответственные за бесконтрольный рост, в результате опухоль перестает увеличиваться. Максимальное количество </w:t>
      </w:r>
      <w:proofErr w:type="spellStart"/>
      <w:r>
        <w:t>сульфорафана</w:t>
      </w:r>
      <w:proofErr w:type="spellEnd"/>
      <w:r>
        <w:t xml:space="preserve"> достигается в промежутке между 1 и 3 минутой приготовления овощей на пару. Из свежих листьев </w:t>
      </w:r>
      <w:proofErr w:type="spellStart"/>
      <w:r>
        <w:t>сульфорафан</w:t>
      </w:r>
      <w:proofErr w:type="spellEnd"/>
      <w:r>
        <w:t xml:space="preserve"> легче всего добыть тщательным их пережевыванием.</w:t>
      </w:r>
    </w:p>
    <w:p w:rsidR="009978B7" w:rsidRDefault="009978B7" w:rsidP="009978B7">
      <w:pPr>
        <w:ind w:firstLine="708"/>
        <w:jc w:val="both"/>
      </w:pPr>
      <w:r w:rsidRPr="009978B7">
        <w:rPr>
          <w:b/>
        </w:rPr>
        <w:t>Чеснок</w:t>
      </w:r>
      <w:r>
        <w:t>. Вещество «</w:t>
      </w:r>
      <w:proofErr w:type="spellStart"/>
      <w:r>
        <w:t>диаллилсульфид</w:t>
      </w:r>
      <w:proofErr w:type="spellEnd"/>
      <w:r>
        <w:t xml:space="preserve">», содержащееся в чесноке, действует в нескольких направлениях: предотвращает накопление мутаций, помогает </w:t>
      </w:r>
      <w:proofErr w:type="spellStart"/>
      <w:proofErr w:type="gramStart"/>
      <w:r>
        <w:t>восста-новлению</w:t>
      </w:r>
      <w:proofErr w:type="spellEnd"/>
      <w:proofErr w:type="gramEnd"/>
      <w:r>
        <w:t xml:space="preserve"> ДНК и подавляет рост опухолевых клеток. Для его профилактического действия достаточно съедать зубчик свежего чеснока в день.</w:t>
      </w:r>
    </w:p>
    <w:p w:rsidR="009978B7" w:rsidRDefault="009978B7" w:rsidP="009978B7">
      <w:pPr>
        <w:ind w:firstLine="708"/>
        <w:jc w:val="both"/>
      </w:pPr>
      <w:r w:rsidRPr="009978B7">
        <w:rPr>
          <w:b/>
        </w:rPr>
        <w:t>Яйца, шпинат, бобовые</w:t>
      </w:r>
      <w:r>
        <w:t xml:space="preserve"> являются источником </w:t>
      </w:r>
      <w:proofErr w:type="spellStart"/>
      <w:r>
        <w:t>метильных</w:t>
      </w:r>
      <w:proofErr w:type="spellEnd"/>
      <w:r>
        <w:t xml:space="preserve"> групп, необходимых для построения ДНК. Дефицит </w:t>
      </w:r>
      <w:proofErr w:type="spellStart"/>
      <w:r>
        <w:t>метильных</w:t>
      </w:r>
      <w:proofErr w:type="spellEnd"/>
      <w:r>
        <w:t xml:space="preserve"> групп в рационе приводит к возникновению опухолей в разных органах и тканях. Шпинат наиболее полезен в свежем виде.</w:t>
      </w:r>
    </w:p>
    <w:p w:rsidR="009978B7" w:rsidRDefault="009978B7" w:rsidP="009978B7">
      <w:pPr>
        <w:ind w:firstLine="708"/>
        <w:jc w:val="both"/>
      </w:pPr>
      <w:r>
        <w:t xml:space="preserve">Эксперты считают, что около 40% раковых заболеваний можно предотвратить благодаря ведению здорового образа жизни и устранению основных факторов риска. </w:t>
      </w:r>
    </w:p>
    <w:p w:rsidR="009978B7" w:rsidRDefault="009978B7" w:rsidP="009978B7">
      <w:pPr>
        <w:ind w:firstLine="708"/>
        <w:jc w:val="both"/>
      </w:pPr>
      <w:r>
        <w:t xml:space="preserve">Чтобы значительно снизить риск развития злокачественных новообразований, необходимо отказаться от курения, не злоупотреблять алкоголем, заниматься физкультурой и спортом не реже 3 раз в неделю; правильно питаться, для чего уменьшить количество жиров, мяса и сахара в ежедневном рационе, употреблять больше овощей и фруктов, избегать длительного пребывания на солнце и в соляриях, преодолевать стрессовые ситуации и регулярно проходить профилактические </w:t>
      </w:r>
      <w:proofErr w:type="spellStart"/>
      <w:r>
        <w:t>скрининговые</w:t>
      </w:r>
      <w:proofErr w:type="spellEnd"/>
      <w:r>
        <w:t xml:space="preserve"> обследования в соответствии с возрастной группой.</w:t>
      </w:r>
    </w:p>
    <w:p w:rsidR="009978B7" w:rsidRDefault="009978B7" w:rsidP="009978B7">
      <w:pPr>
        <w:ind w:firstLine="708"/>
        <w:jc w:val="both"/>
      </w:pPr>
    </w:p>
    <w:p w:rsidR="009978B7" w:rsidRPr="009978B7" w:rsidRDefault="009978B7" w:rsidP="009978B7">
      <w:pPr>
        <w:ind w:firstLine="708"/>
        <w:jc w:val="both"/>
        <w:rPr>
          <w:b/>
          <w:i/>
        </w:rPr>
      </w:pPr>
      <w:r w:rsidRPr="009978B7">
        <w:rPr>
          <w:b/>
          <w:i/>
        </w:rPr>
        <w:t>ПОМНИТЕ, никогда не поздно что-то изменить в своей жизни, особенно если это позволит увел</w:t>
      </w:r>
      <w:bookmarkStart w:id="0" w:name="_GoBack"/>
      <w:bookmarkEnd w:id="0"/>
      <w:r w:rsidRPr="009978B7">
        <w:rPr>
          <w:b/>
          <w:i/>
        </w:rPr>
        <w:t>ичить продолжительность и качество Вашей жизни.</w:t>
      </w:r>
    </w:p>
    <w:sectPr w:rsidR="009978B7" w:rsidRPr="009978B7" w:rsidSect="009978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B7"/>
    <w:rsid w:val="00583691"/>
    <w:rsid w:val="006E031A"/>
    <w:rsid w:val="009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240CC-8897-4B13-AE11-77DD63FC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Руднев</dc:creator>
  <cp:keywords/>
  <dc:description/>
  <cp:lastModifiedBy>Сергей Руднев</cp:lastModifiedBy>
  <cp:revision>1</cp:revision>
  <dcterms:created xsi:type="dcterms:W3CDTF">2018-02-05T17:37:00Z</dcterms:created>
  <dcterms:modified xsi:type="dcterms:W3CDTF">2018-02-05T17:43:00Z</dcterms:modified>
</cp:coreProperties>
</file>