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36" w:rsidRDefault="004B001A" w:rsidP="00D80C36">
      <w:pPr>
        <w:pStyle w:val="1"/>
        <w:shd w:val="clear" w:color="auto" w:fill="auto"/>
        <w:spacing w:line="230" w:lineRule="exact"/>
        <w:jc w:val="right"/>
      </w:pPr>
      <w:bookmarkStart w:id="0" w:name="_GoBack"/>
      <w:bookmarkEnd w:id="0"/>
      <w:r>
        <w:t>Приложение № 7</w:t>
      </w:r>
    </w:p>
    <w:p w:rsidR="00D80C36" w:rsidRDefault="004B001A" w:rsidP="00D80C36">
      <w:pPr>
        <w:pStyle w:val="1"/>
        <w:shd w:val="clear" w:color="auto" w:fill="auto"/>
        <w:spacing w:line="230" w:lineRule="exact"/>
        <w:jc w:val="right"/>
      </w:pPr>
      <w:r>
        <w:t xml:space="preserve"> К приказу МЗ ТО </w:t>
      </w:r>
    </w:p>
    <w:p w:rsidR="005D421B" w:rsidRDefault="004B001A" w:rsidP="00D80C36">
      <w:pPr>
        <w:pStyle w:val="1"/>
        <w:shd w:val="clear" w:color="auto" w:fill="auto"/>
        <w:spacing w:line="230" w:lineRule="exact"/>
        <w:jc w:val="right"/>
      </w:pPr>
      <w:r>
        <w:t>От 29.06.2015 № 647-осн</w:t>
      </w:r>
    </w:p>
    <w:p w:rsidR="00D80C36" w:rsidRDefault="00D80C36" w:rsidP="00D80C36">
      <w:pPr>
        <w:pStyle w:val="50"/>
        <w:shd w:val="clear" w:color="auto" w:fill="auto"/>
        <w:spacing w:before="0" w:after="0" w:line="240" w:lineRule="auto"/>
      </w:pPr>
    </w:p>
    <w:p w:rsidR="00D80C36" w:rsidRDefault="00D80C36" w:rsidP="00D80C36">
      <w:pPr>
        <w:pStyle w:val="50"/>
        <w:shd w:val="clear" w:color="auto" w:fill="auto"/>
        <w:spacing w:before="0" w:after="0" w:line="240" w:lineRule="auto"/>
      </w:pPr>
    </w:p>
    <w:p w:rsidR="00D80C36" w:rsidRDefault="004B001A" w:rsidP="00D80C36">
      <w:pPr>
        <w:pStyle w:val="50"/>
        <w:shd w:val="clear" w:color="auto" w:fill="auto"/>
        <w:spacing w:before="0" w:after="0" w:line="240" w:lineRule="auto"/>
      </w:pPr>
      <w:r>
        <w:t>План мероприятий по улучшению качества работы государственного учреждения здравоохранения Тульской области на 201</w:t>
      </w:r>
      <w:r w:rsidR="003761DA">
        <w:t>8</w:t>
      </w:r>
      <w:r>
        <w:t xml:space="preserve"> год </w:t>
      </w:r>
    </w:p>
    <w:p w:rsidR="00D80C36" w:rsidRDefault="00D80C36" w:rsidP="00D80C36">
      <w:pPr>
        <w:pStyle w:val="50"/>
        <w:shd w:val="clear" w:color="auto" w:fill="auto"/>
        <w:spacing w:before="0" w:after="0" w:line="240" w:lineRule="auto"/>
        <w:rPr>
          <w:rStyle w:val="51"/>
        </w:rPr>
      </w:pPr>
    </w:p>
    <w:p w:rsidR="00D80C36" w:rsidRDefault="004B001A" w:rsidP="00D80C36">
      <w:pPr>
        <w:pStyle w:val="50"/>
        <w:shd w:val="clear" w:color="auto" w:fill="auto"/>
        <w:spacing w:before="0" w:after="0" w:line="240" w:lineRule="auto"/>
        <w:rPr>
          <w:rStyle w:val="51"/>
        </w:rPr>
      </w:pPr>
      <w:r>
        <w:rPr>
          <w:rStyle w:val="51"/>
        </w:rPr>
        <w:t>ГУЗ «Городская больница № 9 г.Тулы»</w:t>
      </w:r>
    </w:p>
    <w:p w:rsidR="006166A8" w:rsidRDefault="006166A8" w:rsidP="00D80C36">
      <w:pPr>
        <w:pStyle w:val="50"/>
        <w:shd w:val="clear" w:color="auto" w:fill="auto"/>
        <w:spacing w:before="0" w:after="0" w:line="240" w:lineRule="auto"/>
        <w:rPr>
          <w:rStyle w:val="5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4"/>
        <w:gridCol w:w="1967"/>
        <w:gridCol w:w="1720"/>
        <w:gridCol w:w="1383"/>
        <w:gridCol w:w="1582"/>
        <w:gridCol w:w="1720"/>
        <w:gridCol w:w="1720"/>
      </w:tblGrid>
      <w:tr w:rsidR="00137B4A" w:rsidTr="00137B4A">
        <w:tc>
          <w:tcPr>
            <w:tcW w:w="554" w:type="dxa"/>
          </w:tcPr>
          <w:p w:rsidR="006166A8" w:rsidRPr="00A359BC" w:rsidRDefault="006166A8" w:rsidP="006166A8">
            <w:pPr>
              <w:pStyle w:val="50"/>
              <w:shd w:val="clear" w:color="auto" w:fill="auto"/>
              <w:spacing w:before="0" w:after="0" w:line="240" w:lineRule="auto"/>
              <w:rPr>
                <w:rStyle w:val="51"/>
                <w:b w:val="0"/>
                <w:sz w:val="20"/>
                <w:szCs w:val="20"/>
                <w:u w:val="none"/>
              </w:rPr>
            </w:pPr>
            <w:r w:rsidRPr="00A359BC">
              <w:rPr>
                <w:rStyle w:val="51"/>
                <w:b w:val="0"/>
                <w:sz w:val="20"/>
                <w:szCs w:val="20"/>
                <w:u w:val="none"/>
              </w:rPr>
              <w:t>№ п/п</w:t>
            </w:r>
          </w:p>
        </w:tc>
        <w:tc>
          <w:tcPr>
            <w:tcW w:w="1967" w:type="dxa"/>
          </w:tcPr>
          <w:p w:rsidR="006166A8" w:rsidRPr="00A359BC" w:rsidRDefault="006166A8" w:rsidP="00D80C36">
            <w:pPr>
              <w:pStyle w:val="50"/>
              <w:shd w:val="clear" w:color="auto" w:fill="auto"/>
              <w:spacing w:before="0" w:after="0" w:line="240" w:lineRule="auto"/>
              <w:rPr>
                <w:rStyle w:val="51"/>
                <w:b w:val="0"/>
                <w:sz w:val="20"/>
                <w:szCs w:val="20"/>
              </w:rPr>
            </w:pPr>
            <w:r w:rsidRPr="00A359BC">
              <w:rPr>
                <w:b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0" w:type="dxa"/>
          </w:tcPr>
          <w:p w:rsidR="006166A8" w:rsidRPr="00A359BC" w:rsidRDefault="006166A8" w:rsidP="006166A8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359BC">
              <w:rPr>
                <w:sz w:val="20"/>
                <w:szCs w:val="20"/>
              </w:rPr>
              <w:t>Основание</w:t>
            </w:r>
          </w:p>
          <w:p w:rsidR="006166A8" w:rsidRPr="00A359BC" w:rsidRDefault="006166A8" w:rsidP="006166A8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359BC">
              <w:rPr>
                <w:sz w:val="20"/>
                <w:szCs w:val="20"/>
              </w:rPr>
              <w:t>реализации</w:t>
            </w:r>
          </w:p>
          <w:p w:rsidR="006166A8" w:rsidRPr="00A359BC" w:rsidRDefault="006166A8" w:rsidP="00A359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359BC">
              <w:rPr>
                <w:sz w:val="20"/>
                <w:szCs w:val="20"/>
              </w:rPr>
              <w:t>(результат</w:t>
            </w:r>
          </w:p>
          <w:p w:rsidR="006166A8" w:rsidRPr="00A359BC" w:rsidRDefault="006166A8" w:rsidP="006166A8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359BC">
              <w:rPr>
                <w:sz w:val="20"/>
                <w:szCs w:val="20"/>
              </w:rPr>
              <w:t>независимой</w:t>
            </w:r>
          </w:p>
          <w:p w:rsidR="006166A8" w:rsidRPr="00A359BC" w:rsidRDefault="006166A8" w:rsidP="006166A8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359BC">
              <w:rPr>
                <w:sz w:val="20"/>
                <w:szCs w:val="20"/>
              </w:rPr>
              <w:t>оценки</w:t>
            </w:r>
          </w:p>
          <w:p w:rsidR="006166A8" w:rsidRPr="00A359BC" w:rsidRDefault="006166A8" w:rsidP="006166A8">
            <w:pPr>
              <w:pStyle w:val="50"/>
              <w:shd w:val="clear" w:color="auto" w:fill="auto"/>
              <w:spacing w:before="0" w:after="0" w:line="240" w:lineRule="auto"/>
              <w:rPr>
                <w:rStyle w:val="51"/>
                <w:sz w:val="20"/>
                <w:szCs w:val="20"/>
              </w:rPr>
            </w:pPr>
            <w:r w:rsidRPr="00A359BC">
              <w:rPr>
                <w:b w:val="0"/>
                <w:sz w:val="20"/>
                <w:szCs w:val="20"/>
              </w:rPr>
              <w:t>качества)</w:t>
            </w:r>
          </w:p>
        </w:tc>
        <w:tc>
          <w:tcPr>
            <w:tcW w:w="1383" w:type="dxa"/>
          </w:tcPr>
          <w:p w:rsidR="006166A8" w:rsidRPr="00A359BC" w:rsidRDefault="006166A8" w:rsidP="00D80C36">
            <w:pPr>
              <w:pStyle w:val="50"/>
              <w:shd w:val="clear" w:color="auto" w:fill="auto"/>
              <w:spacing w:before="0" w:after="0" w:line="240" w:lineRule="auto"/>
              <w:rPr>
                <w:rStyle w:val="51"/>
                <w:b w:val="0"/>
                <w:sz w:val="20"/>
                <w:szCs w:val="20"/>
                <w:u w:val="none"/>
              </w:rPr>
            </w:pPr>
            <w:r w:rsidRPr="00A359BC">
              <w:rPr>
                <w:rStyle w:val="51"/>
                <w:b w:val="0"/>
                <w:sz w:val="20"/>
                <w:szCs w:val="20"/>
                <w:u w:val="none"/>
              </w:rPr>
              <w:t xml:space="preserve">Срок реализации </w:t>
            </w:r>
          </w:p>
        </w:tc>
        <w:tc>
          <w:tcPr>
            <w:tcW w:w="1582" w:type="dxa"/>
          </w:tcPr>
          <w:p w:rsidR="006166A8" w:rsidRPr="00A359BC" w:rsidRDefault="006166A8" w:rsidP="00D80C36">
            <w:pPr>
              <w:pStyle w:val="50"/>
              <w:shd w:val="clear" w:color="auto" w:fill="auto"/>
              <w:spacing w:before="0" w:after="0" w:line="240" w:lineRule="auto"/>
              <w:rPr>
                <w:rStyle w:val="51"/>
                <w:b w:val="0"/>
                <w:sz w:val="20"/>
                <w:szCs w:val="20"/>
                <w:u w:val="none"/>
              </w:rPr>
            </w:pPr>
            <w:r w:rsidRPr="00A359BC">
              <w:rPr>
                <w:rStyle w:val="51"/>
                <w:b w:val="0"/>
                <w:sz w:val="20"/>
                <w:szCs w:val="20"/>
                <w:u w:val="none"/>
              </w:rPr>
              <w:t>Ответвленный исполнитель</w:t>
            </w:r>
          </w:p>
        </w:tc>
        <w:tc>
          <w:tcPr>
            <w:tcW w:w="1720" w:type="dxa"/>
          </w:tcPr>
          <w:p w:rsidR="006166A8" w:rsidRPr="00A359BC" w:rsidRDefault="006166A8" w:rsidP="006166A8">
            <w:pPr>
              <w:pStyle w:val="50"/>
              <w:shd w:val="clear" w:color="auto" w:fill="auto"/>
              <w:spacing w:before="0" w:after="0" w:line="240" w:lineRule="auto"/>
              <w:rPr>
                <w:rStyle w:val="51"/>
                <w:b w:val="0"/>
                <w:sz w:val="20"/>
                <w:szCs w:val="20"/>
                <w:u w:val="none"/>
              </w:rPr>
            </w:pPr>
            <w:r w:rsidRPr="00A359BC">
              <w:rPr>
                <w:rStyle w:val="51"/>
                <w:b w:val="0"/>
                <w:sz w:val="20"/>
                <w:szCs w:val="20"/>
                <w:u w:val="none"/>
              </w:rPr>
              <w:t>Результат</w:t>
            </w:r>
          </w:p>
        </w:tc>
        <w:tc>
          <w:tcPr>
            <w:tcW w:w="1720" w:type="dxa"/>
          </w:tcPr>
          <w:p w:rsidR="006166A8" w:rsidRPr="00A359BC" w:rsidRDefault="006166A8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0"/>
                <w:szCs w:val="20"/>
                <w:u w:val="none"/>
              </w:rPr>
            </w:pPr>
            <w:r w:rsidRPr="00A359BC">
              <w:rPr>
                <w:b w:val="0"/>
                <w:sz w:val="20"/>
                <w:szCs w:val="20"/>
              </w:rPr>
              <w:t>Показатели, характеризу</w:t>
            </w:r>
            <w:r w:rsidRPr="00A359BC">
              <w:rPr>
                <w:b w:val="0"/>
                <w:sz w:val="20"/>
                <w:szCs w:val="20"/>
              </w:rPr>
              <w:softHyphen/>
              <w:t>ющие результат выполнения мероприятия</w:t>
            </w:r>
          </w:p>
        </w:tc>
      </w:tr>
      <w:tr w:rsidR="00137B4A" w:rsidTr="00137B4A">
        <w:tc>
          <w:tcPr>
            <w:tcW w:w="554" w:type="dxa"/>
          </w:tcPr>
          <w:p w:rsidR="006166A8" w:rsidRPr="006166A8" w:rsidRDefault="006166A8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6166A8">
              <w:rPr>
                <w:rStyle w:val="51"/>
                <w:b w:val="0"/>
                <w:u w:val="none"/>
              </w:rPr>
              <w:t>1</w:t>
            </w:r>
          </w:p>
        </w:tc>
        <w:tc>
          <w:tcPr>
            <w:tcW w:w="1967" w:type="dxa"/>
          </w:tcPr>
          <w:p w:rsidR="006166A8" w:rsidRPr="006166A8" w:rsidRDefault="006166A8" w:rsidP="00A359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166A8">
              <w:rPr>
                <w:sz w:val="20"/>
                <w:szCs w:val="20"/>
              </w:rPr>
              <w:t>А) Установка кулеров с питьевой водой в поликлиниках.</w:t>
            </w:r>
          </w:p>
          <w:p w:rsidR="006166A8" w:rsidRPr="006166A8" w:rsidRDefault="006166A8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6166A8">
              <w:rPr>
                <w:b w:val="0"/>
                <w:sz w:val="20"/>
                <w:szCs w:val="20"/>
              </w:rPr>
              <w:t>Б) Ремонт помещений в поликлиниках</w:t>
            </w:r>
          </w:p>
        </w:tc>
        <w:tc>
          <w:tcPr>
            <w:tcW w:w="1720" w:type="dxa"/>
          </w:tcPr>
          <w:p w:rsidR="006166A8" w:rsidRPr="006166A8" w:rsidRDefault="006166A8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6166A8">
              <w:rPr>
                <w:b w:val="0"/>
                <w:sz w:val="20"/>
                <w:szCs w:val="20"/>
              </w:rPr>
              <w:t>Доля потребителей услуг, удовлетворенных условиями пребывания в медицинской организации  82.8%</w:t>
            </w:r>
          </w:p>
        </w:tc>
        <w:tc>
          <w:tcPr>
            <w:tcW w:w="1383" w:type="dxa"/>
          </w:tcPr>
          <w:p w:rsidR="006166A8" w:rsidRPr="000D3F27" w:rsidRDefault="000D3F27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0"/>
                <w:szCs w:val="20"/>
                <w:u w:val="none"/>
              </w:rPr>
            </w:pPr>
            <w:r w:rsidRPr="000D3F27">
              <w:rPr>
                <w:rStyle w:val="51"/>
                <w:b w:val="0"/>
                <w:sz w:val="20"/>
                <w:szCs w:val="20"/>
                <w:u w:val="none"/>
              </w:rPr>
              <w:t xml:space="preserve">А) </w:t>
            </w:r>
            <w:r w:rsidRPr="000D3F27">
              <w:rPr>
                <w:rStyle w:val="51"/>
                <w:b w:val="0"/>
                <w:sz w:val="20"/>
                <w:szCs w:val="20"/>
                <w:u w:val="none"/>
                <w:lang w:val="en-US"/>
              </w:rPr>
              <w:t>I</w:t>
            </w:r>
            <w:r w:rsidRPr="000D3F27">
              <w:rPr>
                <w:rStyle w:val="51"/>
                <w:b w:val="0"/>
                <w:sz w:val="20"/>
                <w:szCs w:val="20"/>
                <w:u w:val="none"/>
              </w:rPr>
              <w:t xml:space="preserve"> квартал</w:t>
            </w:r>
          </w:p>
          <w:p w:rsidR="000D3F27" w:rsidRPr="000D3F27" w:rsidRDefault="000D3F27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0"/>
                <w:szCs w:val="20"/>
                <w:u w:val="none"/>
              </w:rPr>
            </w:pPr>
            <w:r w:rsidRPr="000D3F27">
              <w:rPr>
                <w:rStyle w:val="51"/>
                <w:b w:val="0"/>
                <w:sz w:val="20"/>
                <w:szCs w:val="20"/>
                <w:u w:val="none"/>
              </w:rPr>
              <w:t>Б) 4 квартал</w:t>
            </w:r>
          </w:p>
        </w:tc>
        <w:tc>
          <w:tcPr>
            <w:tcW w:w="1582" w:type="dxa"/>
          </w:tcPr>
          <w:p w:rsidR="006166A8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0"/>
                <w:szCs w:val="20"/>
                <w:u w:val="none"/>
              </w:rPr>
            </w:pPr>
            <w:r>
              <w:rPr>
                <w:rStyle w:val="51"/>
                <w:b w:val="0"/>
                <w:sz w:val="20"/>
                <w:szCs w:val="20"/>
                <w:u w:val="none"/>
              </w:rPr>
              <w:t>Главный врач</w:t>
            </w:r>
          </w:p>
          <w:p w:rsidR="002C1B7C" w:rsidRPr="000D3F27" w:rsidRDefault="002C1B7C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0"/>
                <w:szCs w:val="20"/>
                <w:u w:val="none"/>
              </w:rPr>
            </w:pPr>
            <w:r>
              <w:rPr>
                <w:rStyle w:val="51"/>
                <w:b w:val="0"/>
                <w:sz w:val="20"/>
                <w:szCs w:val="20"/>
                <w:u w:val="none"/>
              </w:rPr>
              <w:t>Зам. главного врача по хозяйственным вопросам</w:t>
            </w:r>
          </w:p>
        </w:tc>
        <w:tc>
          <w:tcPr>
            <w:tcW w:w="1720" w:type="dxa"/>
          </w:tcPr>
          <w:p w:rsidR="006166A8" w:rsidRP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0"/>
                <w:szCs w:val="20"/>
                <w:u w:val="none"/>
              </w:rPr>
            </w:pPr>
            <w:r w:rsidRPr="00137B4A">
              <w:rPr>
                <w:b w:val="0"/>
                <w:sz w:val="20"/>
                <w:szCs w:val="20"/>
              </w:rPr>
              <w:t>Повышение потребителей услуг, удовлетворенных условиями пребывания в медицинской организации</w:t>
            </w:r>
          </w:p>
        </w:tc>
        <w:tc>
          <w:tcPr>
            <w:tcW w:w="1720" w:type="dxa"/>
          </w:tcPr>
          <w:p w:rsidR="006166A8" w:rsidRP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0"/>
                <w:szCs w:val="20"/>
                <w:u w:val="none"/>
              </w:rPr>
            </w:pPr>
            <w:r w:rsidRPr="00137B4A">
              <w:rPr>
                <w:b w:val="0"/>
                <w:sz w:val="20"/>
                <w:szCs w:val="20"/>
              </w:rPr>
              <w:t>Доля потребителей услуг, удовлетворенных условиями пребывания в медицинской организации  90% и &gt;</w:t>
            </w:r>
          </w:p>
        </w:tc>
      </w:tr>
      <w:tr w:rsidR="00137B4A" w:rsidTr="00137B4A">
        <w:tc>
          <w:tcPr>
            <w:tcW w:w="554" w:type="dxa"/>
          </w:tcPr>
          <w:p w:rsidR="00137B4A" w:rsidRPr="006166A8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>
              <w:rPr>
                <w:rStyle w:val="51"/>
                <w:b w:val="0"/>
                <w:u w:val="none"/>
              </w:rPr>
              <w:t>2</w:t>
            </w:r>
          </w:p>
        </w:tc>
        <w:tc>
          <w:tcPr>
            <w:tcW w:w="1967" w:type="dxa"/>
          </w:tcPr>
          <w:p w:rsidR="00137B4A" w:rsidRPr="006166A8" w:rsidRDefault="00137B4A" w:rsidP="00A359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166A8">
              <w:rPr>
                <w:sz w:val="20"/>
                <w:szCs w:val="20"/>
              </w:rPr>
              <w:t xml:space="preserve">Продолжить работу по соблюдению норматива времени приема у врача </w:t>
            </w:r>
          </w:p>
          <w:p w:rsid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</w:p>
          <w:p w:rsidR="00F66C40" w:rsidRPr="00F66C40" w:rsidRDefault="00F66C40" w:rsidP="00F66C40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0"/>
                <w:szCs w:val="20"/>
                <w:u w:val="none"/>
              </w:rPr>
            </w:pPr>
            <w:r w:rsidRPr="00F66C40">
              <w:rPr>
                <w:rStyle w:val="51"/>
                <w:b w:val="0"/>
                <w:sz w:val="20"/>
                <w:szCs w:val="20"/>
                <w:u w:val="none"/>
              </w:rPr>
              <w:t>Продолжить распространение памяток с информацией о возможности и удобстве предварительной записи на прием к врачу</w:t>
            </w:r>
          </w:p>
        </w:tc>
        <w:tc>
          <w:tcPr>
            <w:tcW w:w="1720" w:type="dxa"/>
          </w:tcPr>
          <w:p w:rsidR="00137B4A" w:rsidRPr="00137B4A" w:rsidRDefault="00137B4A" w:rsidP="00A359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7B4A">
              <w:rPr>
                <w:rFonts w:ascii="Times New Roman" w:hAnsi="Times New Roman" w:cs="Times New Roman"/>
                <w:sz w:val="22"/>
                <w:szCs w:val="22"/>
              </w:rPr>
              <w:t>Доля потребителей услуг, которых врач принял во время, установленное по записи 87.1%</w:t>
            </w:r>
          </w:p>
          <w:p w:rsidR="00137B4A" w:rsidRP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383" w:type="dxa"/>
          </w:tcPr>
          <w:p w:rsidR="00137B4A" w:rsidRP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2"/>
                <w:szCs w:val="22"/>
                <w:u w:val="none"/>
              </w:rPr>
            </w:pPr>
            <w:r w:rsidRPr="00137B4A">
              <w:rPr>
                <w:rStyle w:val="51"/>
                <w:b w:val="0"/>
                <w:sz w:val="22"/>
                <w:szCs w:val="22"/>
                <w:u w:val="none"/>
              </w:rPr>
              <w:t>1 квартал</w:t>
            </w:r>
          </w:p>
        </w:tc>
        <w:tc>
          <w:tcPr>
            <w:tcW w:w="1582" w:type="dxa"/>
          </w:tcPr>
          <w:p w:rsid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0"/>
                <w:szCs w:val="20"/>
                <w:u w:val="none"/>
              </w:rPr>
            </w:pPr>
            <w:r>
              <w:rPr>
                <w:rStyle w:val="51"/>
                <w:b w:val="0"/>
                <w:sz w:val="20"/>
                <w:szCs w:val="20"/>
                <w:u w:val="none"/>
              </w:rPr>
              <w:t>Главный врач</w:t>
            </w:r>
          </w:p>
          <w:p w:rsidR="002C1B7C" w:rsidRPr="006166A8" w:rsidRDefault="002C1B7C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>
              <w:rPr>
                <w:rStyle w:val="51"/>
                <w:b w:val="0"/>
                <w:sz w:val="20"/>
                <w:szCs w:val="20"/>
                <w:u w:val="none"/>
              </w:rPr>
              <w:t>Зам.главного врача по поликлинике</w:t>
            </w:r>
          </w:p>
        </w:tc>
        <w:tc>
          <w:tcPr>
            <w:tcW w:w="1720" w:type="dxa"/>
          </w:tcPr>
          <w:p w:rsidR="00137B4A" w:rsidRP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137B4A">
              <w:rPr>
                <w:b w:val="0"/>
                <w:sz w:val="20"/>
                <w:szCs w:val="20"/>
              </w:rPr>
              <w:t>Прием пациентов врачом во время, установленное по записи</w:t>
            </w:r>
          </w:p>
        </w:tc>
        <w:tc>
          <w:tcPr>
            <w:tcW w:w="1720" w:type="dxa"/>
          </w:tcPr>
          <w:p w:rsidR="00137B4A" w:rsidRP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137B4A">
              <w:rPr>
                <w:b w:val="0"/>
                <w:sz w:val="20"/>
                <w:szCs w:val="20"/>
              </w:rPr>
              <w:t>Доля потребителей услуг, которых врач принял во время, установленное по записи 90% и &gt;</w:t>
            </w:r>
          </w:p>
        </w:tc>
      </w:tr>
      <w:tr w:rsidR="00137B4A" w:rsidTr="00137B4A">
        <w:tc>
          <w:tcPr>
            <w:tcW w:w="554" w:type="dxa"/>
          </w:tcPr>
          <w:p w:rsidR="00137B4A" w:rsidRPr="006166A8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>
              <w:rPr>
                <w:rStyle w:val="51"/>
                <w:b w:val="0"/>
                <w:u w:val="none"/>
              </w:rPr>
              <w:t>3</w:t>
            </w:r>
          </w:p>
        </w:tc>
        <w:tc>
          <w:tcPr>
            <w:tcW w:w="1967" w:type="dxa"/>
          </w:tcPr>
          <w:p w:rsid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37B4A">
              <w:rPr>
                <w:b w:val="0"/>
                <w:sz w:val="20"/>
                <w:szCs w:val="20"/>
              </w:rPr>
              <w:t>Реализация п.1 и п.2</w:t>
            </w:r>
          </w:p>
          <w:p w:rsidR="00E628C0" w:rsidRDefault="00E628C0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628C0" w:rsidRDefault="00E628C0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Поддерживать в актуальном состоянии на сайте ГБ 9 ресурс обратной связи с гражданами</w:t>
            </w:r>
          </w:p>
          <w:p w:rsidR="00E628C0" w:rsidRDefault="00E628C0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628C0" w:rsidRDefault="00E628C0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Продолжить проведение тренингов и обучающих семинаров с медицинским персоналом по соблюдению норм этики и деонтологии.</w:t>
            </w:r>
          </w:p>
          <w:p w:rsidR="00F66C40" w:rsidRDefault="00F66C40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F66C40" w:rsidRDefault="00F66C40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Продолжить комплекс мер, направленных на противодействие </w:t>
            </w:r>
            <w:r>
              <w:rPr>
                <w:b w:val="0"/>
                <w:sz w:val="20"/>
                <w:szCs w:val="20"/>
              </w:rPr>
              <w:lastRenderedPageBreak/>
              <w:t>коррупции.</w:t>
            </w:r>
          </w:p>
          <w:p w:rsidR="00E628C0" w:rsidRPr="00137B4A" w:rsidRDefault="00E628C0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:rsidR="00137B4A" w:rsidRP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137B4A">
              <w:rPr>
                <w:b w:val="0"/>
                <w:sz w:val="20"/>
                <w:szCs w:val="20"/>
              </w:rPr>
              <w:lastRenderedPageBreak/>
              <w:t>Доля потребителей услуг, готовых рекомендовать медицинскую организацию для получения медицинской помощи 88.9%</w:t>
            </w:r>
          </w:p>
        </w:tc>
        <w:tc>
          <w:tcPr>
            <w:tcW w:w="1383" w:type="dxa"/>
          </w:tcPr>
          <w:p w:rsidR="00137B4A" w:rsidRPr="006166A8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0D3F27">
              <w:rPr>
                <w:rStyle w:val="51"/>
                <w:b w:val="0"/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1582" w:type="dxa"/>
          </w:tcPr>
          <w:p w:rsidR="00137B4A" w:rsidRPr="006166A8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>
              <w:rPr>
                <w:rStyle w:val="51"/>
                <w:b w:val="0"/>
                <w:sz w:val="20"/>
                <w:szCs w:val="20"/>
                <w:u w:val="none"/>
              </w:rPr>
              <w:t>Главный врач</w:t>
            </w:r>
          </w:p>
        </w:tc>
        <w:tc>
          <w:tcPr>
            <w:tcW w:w="1720" w:type="dxa"/>
          </w:tcPr>
          <w:p w:rsidR="00137B4A" w:rsidRP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137B4A">
              <w:rPr>
                <w:b w:val="0"/>
                <w:sz w:val="20"/>
                <w:szCs w:val="20"/>
              </w:rPr>
              <w:t>Повышение % потребителей услуг, готовых рекомендовать медицинскую организацию для получения медицинской помощи</w:t>
            </w:r>
          </w:p>
        </w:tc>
        <w:tc>
          <w:tcPr>
            <w:tcW w:w="1720" w:type="dxa"/>
          </w:tcPr>
          <w:p w:rsidR="00137B4A" w:rsidRP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137B4A">
              <w:rPr>
                <w:b w:val="0"/>
                <w:sz w:val="20"/>
                <w:szCs w:val="20"/>
              </w:rPr>
              <w:t>Доля потребителей услуг, готовых рекомендовать медицинскую организацию для получения медицинской помощи 90% и &gt;</w:t>
            </w:r>
          </w:p>
        </w:tc>
      </w:tr>
      <w:tr w:rsidR="00137B4A" w:rsidTr="00137B4A">
        <w:tc>
          <w:tcPr>
            <w:tcW w:w="554" w:type="dxa"/>
          </w:tcPr>
          <w:p w:rsidR="00137B4A" w:rsidRPr="006166A8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>
              <w:rPr>
                <w:rStyle w:val="51"/>
                <w:b w:val="0"/>
                <w:u w:val="none"/>
              </w:rPr>
              <w:lastRenderedPageBreak/>
              <w:t>4</w:t>
            </w:r>
          </w:p>
        </w:tc>
        <w:tc>
          <w:tcPr>
            <w:tcW w:w="1967" w:type="dxa"/>
          </w:tcPr>
          <w:p w:rsid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37B4A">
              <w:rPr>
                <w:b w:val="0"/>
                <w:sz w:val="20"/>
                <w:szCs w:val="20"/>
              </w:rPr>
              <w:t>Своевременно размещать и обновлять информацию о деятельности больницы в соответствии с требованиями к содержанию и форме ее предоставления на официальном сайте медицинской организации, утвержденных приказом Минздрава России от 30.12.2014 №956н</w:t>
            </w:r>
          </w:p>
          <w:p w:rsidR="00E628C0" w:rsidRDefault="00E628C0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628C0" w:rsidRPr="00E628C0" w:rsidRDefault="00E628C0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E628C0">
              <w:rPr>
                <w:b w:val="0"/>
                <w:sz w:val="20"/>
                <w:szCs w:val="20"/>
              </w:rPr>
              <w:t xml:space="preserve">Активизировать разъяснительную работу среди населения о возможности пройти интерактивное голосование по независимой оценки качества </w:t>
            </w:r>
          </w:p>
        </w:tc>
        <w:tc>
          <w:tcPr>
            <w:tcW w:w="1720" w:type="dxa"/>
          </w:tcPr>
          <w:p w:rsidR="00137B4A" w:rsidRP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137B4A">
              <w:rPr>
                <w:b w:val="0"/>
                <w:sz w:val="20"/>
                <w:szCs w:val="20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80.9%</w:t>
            </w:r>
          </w:p>
        </w:tc>
        <w:tc>
          <w:tcPr>
            <w:tcW w:w="1383" w:type="dxa"/>
          </w:tcPr>
          <w:p w:rsidR="00137B4A" w:rsidRP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2"/>
                <w:szCs w:val="22"/>
                <w:u w:val="none"/>
              </w:rPr>
            </w:pPr>
            <w:r w:rsidRPr="00137B4A">
              <w:rPr>
                <w:rStyle w:val="51"/>
                <w:b w:val="0"/>
                <w:sz w:val="22"/>
                <w:szCs w:val="22"/>
                <w:u w:val="none"/>
              </w:rPr>
              <w:t>1 квартал</w:t>
            </w:r>
          </w:p>
        </w:tc>
        <w:tc>
          <w:tcPr>
            <w:tcW w:w="1582" w:type="dxa"/>
          </w:tcPr>
          <w:p w:rsid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0"/>
                <w:szCs w:val="20"/>
                <w:u w:val="none"/>
              </w:rPr>
            </w:pPr>
            <w:r>
              <w:rPr>
                <w:rStyle w:val="51"/>
                <w:b w:val="0"/>
                <w:sz w:val="20"/>
                <w:szCs w:val="20"/>
                <w:u w:val="none"/>
              </w:rPr>
              <w:t>Главный врач</w:t>
            </w:r>
          </w:p>
          <w:p w:rsidR="002C1B7C" w:rsidRPr="006166A8" w:rsidRDefault="002C1B7C" w:rsidP="002C1B7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>
              <w:rPr>
                <w:rStyle w:val="51"/>
                <w:b w:val="0"/>
                <w:sz w:val="20"/>
                <w:szCs w:val="20"/>
                <w:u w:val="none"/>
              </w:rPr>
              <w:t>Системный администратор Соловьев А.Л.</w:t>
            </w:r>
          </w:p>
        </w:tc>
        <w:tc>
          <w:tcPr>
            <w:tcW w:w="1720" w:type="dxa"/>
          </w:tcPr>
          <w:p w:rsidR="00137B4A" w:rsidRP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137B4A">
              <w:rPr>
                <w:b w:val="0"/>
                <w:sz w:val="20"/>
                <w:szCs w:val="20"/>
              </w:rPr>
              <w:t>Повышение доли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</w:p>
        </w:tc>
        <w:tc>
          <w:tcPr>
            <w:tcW w:w="1720" w:type="dxa"/>
          </w:tcPr>
          <w:p w:rsidR="00137B4A" w:rsidRPr="00137B4A" w:rsidRDefault="00137B4A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137B4A">
              <w:rPr>
                <w:b w:val="0"/>
                <w:sz w:val="20"/>
                <w:szCs w:val="20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90% и &gt;</w:t>
            </w:r>
          </w:p>
        </w:tc>
      </w:tr>
      <w:tr w:rsidR="008956BE" w:rsidTr="00137B4A">
        <w:tc>
          <w:tcPr>
            <w:tcW w:w="554" w:type="dxa"/>
          </w:tcPr>
          <w:p w:rsidR="008956BE" w:rsidRPr="006166A8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>
              <w:rPr>
                <w:rStyle w:val="51"/>
                <w:b w:val="0"/>
                <w:u w:val="none"/>
              </w:rPr>
              <w:t>5</w:t>
            </w:r>
          </w:p>
        </w:tc>
        <w:tc>
          <w:tcPr>
            <w:tcW w:w="1967" w:type="dxa"/>
          </w:tcPr>
          <w:p w:rsidR="008956BE" w:rsidRPr="006166A8" w:rsidRDefault="008956BE" w:rsidP="00A359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166A8">
              <w:rPr>
                <w:sz w:val="20"/>
                <w:szCs w:val="20"/>
              </w:rPr>
              <w:t>Закупка мебели в стационар</w:t>
            </w:r>
          </w:p>
          <w:p w:rsidR="008956BE" w:rsidRPr="006166A8" w:rsidRDefault="008956BE" w:rsidP="00A359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166A8">
              <w:rPr>
                <w:sz w:val="20"/>
                <w:szCs w:val="20"/>
              </w:rPr>
              <w:t>Ремонт помещений стационара</w:t>
            </w:r>
          </w:p>
          <w:p w:rsidR="008956BE" w:rsidRDefault="008956BE" w:rsidP="00A359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F66C40" w:rsidRPr="006166A8" w:rsidRDefault="00F66C40" w:rsidP="00A359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по совершенствованию организации приема пациентов в приемных отделений стационаров, в целях сокращения ожидания в очереди при получении медицинской услуги.</w:t>
            </w:r>
          </w:p>
          <w:p w:rsidR="008956BE" w:rsidRPr="006166A8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</w:p>
        </w:tc>
        <w:tc>
          <w:tcPr>
            <w:tcW w:w="1720" w:type="dxa"/>
          </w:tcPr>
          <w:p w:rsidR="008956BE" w:rsidRPr="006166A8" w:rsidRDefault="008956BE" w:rsidP="00A359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166A8">
              <w:rPr>
                <w:sz w:val="20"/>
                <w:szCs w:val="20"/>
              </w:rPr>
              <w:t>Доля потребителей услуг, удовлетворенных условиями пребывания в медицинской организации 71.7%</w:t>
            </w:r>
          </w:p>
          <w:p w:rsidR="008956BE" w:rsidRPr="006166A8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</w:p>
        </w:tc>
        <w:tc>
          <w:tcPr>
            <w:tcW w:w="1383" w:type="dxa"/>
          </w:tcPr>
          <w:p w:rsidR="008956BE" w:rsidRPr="00137B4A" w:rsidRDefault="00437B71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2"/>
                <w:szCs w:val="22"/>
                <w:u w:val="none"/>
              </w:rPr>
            </w:pPr>
            <w:r>
              <w:rPr>
                <w:rStyle w:val="51"/>
                <w:b w:val="0"/>
                <w:sz w:val="22"/>
                <w:szCs w:val="22"/>
                <w:u w:val="none"/>
              </w:rPr>
              <w:t>4</w:t>
            </w:r>
            <w:r w:rsidR="008956BE" w:rsidRPr="00137B4A">
              <w:rPr>
                <w:rStyle w:val="51"/>
                <w:b w:val="0"/>
                <w:sz w:val="22"/>
                <w:szCs w:val="22"/>
                <w:u w:val="none"/>
              </w:rPr>
              <w:t xml:space="preserve"> квартал</w:t>
            </w:r>
          </w:p>
        </w:tc>
        <w:tc>
          <w:tcPr>
            <w:tcW w:w="1582" w:type="dxa"/>
          </w:tcPr>
          <w:p w:rsidR="008956BE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0"/>
                <w:szCs w:val="20"/>
                <w:u w:val="none"/>
              </w:rPr>
            </w:pPr>
            <w:r>
              <w:rPr>
                <w:rStyle w:val="51"/>
                <w:b w:val="0"/>
                <w:sz w:val="20"/>
                <w:szCs w:val="20"/>
                <w:u w:val="none"/>
              </w:rPr>
              <w:t>Главный врач</w:t>
            </w:r>
          </w:p>
          <w:p w:rsidR="00437B71" w:rsidRPr="006166A8" w:rsidRDefault="00437B71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>
              <w:rPr>
                <w:rStyle w:val="51"/>
                <w:b w:val="0"/>
                <w:sz w:val="20"/>
                <w:szCs w:val="20"/>
                <w:u w:val="none"/>
              </w:rPr>
              <w:t>Зам. главного врача по хозяйственным вопросам</w:t>
            </w:r>
          </w:p>
        </w:tc>
        <w:tc>
          <w:tcPr>
            <w:tcW w:w="1720" w:type="dxa"/>
          </w:tcPr>
          <w:p w:rsidR="008956BE" w:rsidRPr="006166A8" w:rsidRDefault="008956BE" w:rsidP="00A359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166A8">
              <w:rPr>
                <w:sz w:val="20"/>
                <w:szCs w:val="20"/>
              </w:rPr>
              <w:t>Повышение доли потребителей услуг, удовлетворенных условиями пребывания в медицинской организации</w:t>
            </w:r>
          </w:p>
          <w:p w:rsidR="008956BE" w:rsidRPr="006166A8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</w:p>
        </w:tc>
        <w:tc>
          <w:tcPr>
            <w:tcW w:w="1720" w:type="dxa"/>
          </w:tcPr>
          <w:p w:rsidR="008956BE" w:rsidRPr="006166A8" w:rsidRDefault="008956BE" w:rsidP="00A359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166A8">
              <w:rPr>
                <w:sz w:val="20"/>
                <w:szCs w:val="20"/>
              </w:rPr>
              <w:t>Доля потребителей услуг, удовлетворенных условиями пребывания в медицинской организации 90% и &gt;</w:t>
            </w:r>
          </w:p>
          <w:p w:rsidR="008956BE" w:rsidRPr="006166A8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</w:p>
        </w:tc>
      </w:tr>
      <w:tr w:rsidR="008956BE" w:rsidTr="00137B4A">
        <w:tc>
          <w:tcPr>
            <w:tcW w:w="554" w:type="dxa"/>
          </w:tcPr>
          <w:p w:rsidR="008956BE" w:rsidRPr="006166A8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>
              <w:rPr>
                <w:rStyle w:val="51"/>
                <w:b w:val="0"/>
                <w:u w:val="none"/>
              </w:rPr>
              <w:t>6</w:t>
            </w:r>
          </w:p>
        </w:tc>
        <w:tc>
          <w:tcPr>
            <w:tcW w:w="1967" w:type="dxa"/>
          </w:tcPr>
          <w:p w:rsidR="008956BE" w:rsidRPr="006166A8" w:rsidRDefault="008956BE" w:rsidP="00A359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166A8">
              <w:rPr>
                <w:sz w:val="20"/>
                <w:szCs w:val="20"/>
              </w:rPr>
              <w:t>Работа с ООО "Легенда" по улучшению вкусовых качеств питания</w:t>
            </w:r>
          </w:p>
          <w:p w:rsidR="008956BE" w:rsidRPr="006166A8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</w:p>
        </w:tc>
        <w:tc>
          <w:tcPr>
            <w:tcW w:w="1720" w:type="dxa"/>
          </w:tcPr>
          <w:p w:rsidR="008956BE" w:rsidRPr="00137B4A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137B4A">
              <w:rPr>
                <w:b w:val="0"/>
                <w:sz w:val="20"/>
                <w:szCs w:val="20"/>
              </w:rPr>
              <w:t>Доля потребителей услуг, удовлетворенных питанием в медицинской организации 82.2%</w:t>
            </w:r>
          </w:p>
        </w:tc>
        <w:tc>
          <w:tcPr>
            <w:tcW w:w="1383" w:type="dxa"/>
          </w:tcPr>
          <w:p w:rsidR="008956BE" w:rsidRPr="00137B4A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2"/>
                <w:szCs w:val="22"/>
                <w:u w:val="none"/>
              </w:rPr>
            </w:pPr>
            <w:r w:rsidRPr="00137B4A">
              <w:rPr>
                <w:rStyle w:val="51"/>
                <w:b w:val="0"/>
                <w:sz w:val="22"/>
                <w:szCs w:val="22"/>
                <w:u w:val="none"/>
              </w:rPr>
              <w:t>1 квартал</w:t>
            </w:r>
          </w:p>
        </w:tc>
        <w:tc>
          <w:tcPr>
            <w:tcW w:w="1582" w:type="dxa"/>
          </w:tcPr>
          <w:p w:rsidR="008956BE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0"/>
                <w:szCs w:val="20"/>
                <w:u w:val="none"/>
              </w:rPr>
            </w:pPr>
            <w:r>
              <w:rPr>
                <w:rStyle w:val="51"/>
                <w:b w:val="0"/>
                <w:sz w:val="20"/>
                <w:szCs w:val="20"/>
                <w:u w:val="none"/>
              </w:rPr>
              <w:t>Главный врач</w:t>
            </w:r>
          </w:p>
          <w:p w:rsidR="00437B71" w:rsidRPr="006166A8" w:rsidRDefault="00437B71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>
              <w:rPr>
                <w:rStyle w:val="51"/>
                <w:b w:val="0"/>
                <w:sz w:val="20"/>
                <w:szCs w:val="20"/>
                <w:u w:val="none"/>
              </w:rPr>
              <w:t>Заместитель главного врача по лечебной работе</w:t>
            </w:r>
          </w:p>
        </w:tc>
        <w:tc>
          <w:tcPr>
            <w:tcW w:w="1720" w:type="dxa"/>
          </w:tcPr>
          <w:p w:rsidR="008956BE" w:rsidRPr="00F4688B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F4688B">
              <w:rPr>
                <w:b w:val="0"/>
                <w:sz w:val="20"/>
                <w:szCs w:val="20"/>
              </w:rPr>
              <w:t>Повышение доли потребителей услуг, удовлетворенных питанием в медицинской организации</w:t>
            </w:r>
          </w:p>
        </w:tc>
        <w:tc>
          <w:tcPr>
            <w:tcW w:w="1720" w:type="dxa"/>
          </w:tcPr>
          <w:p w:rsidR="008956BE" w:rsidRPr="00F4688B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F4688B">
              <w:rPr>
                <w:b w:val="0"/>
                <w:sz w:val="20"/>
                <w:szCs w:val="20"/>
              </w:rPr>
              <w:t xml:space="preserve"> Доля потребителей услуг, удовлетворенных питанием в медицинской организации 90% и &gt;</w:t>
            </w:r>
          </w:p>
        </w:tc>
      </w:tr>
      <w:tr w:rsidR="008956BE" w:rsidTr="00137B4A">
        <w:tc>
          <w:tcPr>
            <w:tcW w:w="554" w:type="dxa"/>
          </w:tcPr>
          <w:p w:rsidR="008956BE" w:rsidRPr="006166A8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>
              <w:rPr>
                <w:rStyle w:val="51"/>
                <w:b w:val="0"/>
                <w:u w:val="none"/>
              </w:rPr>
              <w:t>7</w:t>
            </w:r>
          </w:p>
        </w:tc>
        <w:tc>
          <w:tcPr>
            <w:tcW w:w="1967" w:type="dxa"/>
          </w:tcPr>
          <w:p w:rsidR="008956BE" w:rsidRPr="006166A8" w:rsidRDefault="008956BE" w:rsidP="00A359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166A8">
              <w:rPr>
                <w:sz w:val="20"/>
                <w:szCs w:val="20"/>
              </w:rPr>
              <w:t xml:space="preserve">Продолжить работу по реализации программы «Доступная среда» и повышению </w:t>
            </w:r>
            <w:r w:rsidRPr="006166A8">
              <w:rPr>
                <w:sz w:val="20"/>
                <w:szCs w:val="20"/>
              </w:rPr>
              <w:lastRenderedPageBreak/>
              <w:t>доступности медуслуг маломобильным категориям граждан.</w:t>
            </w:r>
          </w:p>
          <w:p w:rsidR="008956BE" w:rsidRPr="006166A8" w:rsidRDefault="008956BE" w:rsidP="00A359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8956BE" w:rsidRPr="00137B4A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137B4A">
              <w:rPr>
                <w:b w:val="0"/>
                <w:sz w:val="20"/>
                <w:szCs w:val="20"/>
              </w:rPr>
              <w:lastRenderedPageBreak/>
              <w:t xml:space="preserve">Доля потребителей услуг с ограниченными возможностями </w:t>
            </w:r>
            <w:r w:rsidRPr="00137B4A">
              <w:rPr>
                <w:b w:val="0"/>
                <w:sz w:val="20"/>
                <w:szCs w:val="20"/>
              </w:rPr>
              <w:lastRenderedPageBreak/>
              <w:t>здоровья, удовлетворенных условиями пребывания в медицинской организации 58.1%</w:t>
            </w:r>
          </w:p>
        </w:tc>
        <w:tc>
          <w:tcPr>
            <w:tcW w:w="1383" w:type="dxa"/>
          </w:tcPr>
          <w:p w:rsidR="008956BE" w:rsidRPr="00137B4A" w:rsidRDefault="00437B71" w:rsidP="00437B7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2"/>
                <w:szCs w:val="22"/>
                <w:u w:val="none"/>
              </w:rPr>
            </w:pPr>
            <w:r>
              <w:rPr>
                <w:rStyle w:val="51"/>
                <w:b w:val="0"/>
                <w:sz w:val="22"/>
                <w:szCs w:val="22"/>
                <w:u w:val="none"/>
              </w:rPr>
              <w:lastRenderedPageBreak/>
              <w:t>4</w:t>
            </w:r>
            <w:r w:rsidR="008956BE" w:rsidRPr="00137B4A">
              <w:rPr>
                <w:rStyle w:val="51"/>
                <w:b w:val="0"/>
                <w:sz w:val="22"/>
                <w:szCs w:val="22"/>
                <w:u w:val="none"/>
              </w:rPr>
              <w:t xml:space="preserve"> квартал</w:t>
            </w:r>
          </w:p>
        </w:tc>
        <w:tc>
          <w:tcPr>
            <w:tcW w:w="1582" w:type="dxa"/>
          </w:tcPr>
          <w:p w:rsidR="008956BE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sz w:val="20"/>
                <w:szCs w:val="20"/>
                <w:u w:val="none"/>
              </w:rPr>
            </w:pPr>
            <w:r>
              <w:rPr>
                <w:rStyle w:val="51"/>
                <w:b w:val="0"/>
                <w:sz w:val="20"/>
                <w:szCs w:val="20"/>
                <w:u w:val="none"/>
              </w:rPr>
              <w:t>Главный врач</w:t>
            </w:r>
          </w:p>
          <w:p w:rsidR="00437B71" w:rsidRPr="006166A8" w:rsidRDefault="00437B71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>
              <w:rPr>
                <w:rStyle w:val="51"/>
                <w:b w:val="0"/>
                <w:sz w:val="20"/>
                <w:szCs w:val="20"/>
                <w:u w:val="none"/>
              </w:rPr>
              <w:t>Зам. главного врача по хозяйственным вопросам</w:t>
            </w:r>
          </w:p>
        </w:tc>
        <w:tc>
          <w:tcPr>
            <w:tcW w:w="1720" w:type="dxa"/>
          </w:tcPr>
          <w:p w:rsidR="008956BE" w:rsidRPr="00F4688B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F4688B">
              <w:rPr>
                <w:b w:val="0"/>
                <w:sz w:val="20"/>
                <w:szCs w:val="20"/>
              </w:rPr>
              <w:t xml:space="preserve">Повышение доли потребителей услуг с ограниченными возможностями </w:t>
            </w:r>
            <w:r w:rsidRPr="00F4688B">
              <w:rPr>
                <w:b w:val="0"/>
                <w:sz w:val="20"/>
                <w:szCs w:val="20"/>
              </w:rPr>
              <w:lastRenderedPageBreak/>
              <w:t>здоровья, удовлетворенных условиями пребывания в медицинской организации</w:t>
            </w:r>
          </w:p>
        </w:tc>
        <w:tc>
          <w:tcPr>
            <w:tcW w:w="1720" w:type="dxa"/>
          </w:tcPr>
          <w:p w:rsidR="008956BE" w:rsidRPr="00F4688B" w:rsidRDefault="008956BE" w:rsidP="00A359B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Style w:val="51"/>
                <w:b w:val="0"/>
                <w:u w:val="none"/>
              </w:rPr>
            </w:pPr>
            <w:r w:rsidRPr="00F4688B">
              <w:rPr>
                <w:b w:val="0"/>
                <w:sz w:val="20"/>
                <w:szCs w:val="20"/>
              </w:rPr>
              <w:lastRenderedPageBreak/>
              <w:t xml:space="preserve">Доля потребителей услуг с ограниченными возможностями </w:t>
            </w:r>
            <w:r w:rsidRPr="00F4688B">
              <w:rPr>
                <w:b w:val="0"/>
                <w:sz w:val="20"/>
                <w:szCs w:val="20"/>
              </w:rPr>
              <w:lastRenderedPageBreak/>
              <w:t>здоровья, удовлетворенных условиями пребывания в медицинской организации 70% и &gt;</w:t>
            </w:r>
          </w:p>
        </w:tc>
      </w:tr>
    </w:tbl>
    <w:p w:rsidR="006166A8" w:rsidRPr="00D80C36" w:rsidRDefault="006166A8" w:rsidP="00A359BC">
      <w:pPr>
        <w:pStyle w:val="50"/>
        <w:shd w:val="clear" w:color="auto" w:fill="auto"/>
        <w:spacing w:before="0" w:after="0" w:line="240" w:lineRule="auto"/>
        <w:jc w:val="left"/>
        <w:rPr>
          <w:rStyle w:val="51"/>
        </w:rPr>
      </w:pPr>
    </w:p>
    <w:p w:rsidR="005D421B" w:rsidRPr="006166A8" w:rsidRDefault="005D421B" w:rsidP="00A359BC">
      <w:pPr>
        <w:rPr>
          <w:rFonts w:ascii="Times New Roman" w:hAnsi="Times New Roman" w:cs="Times New Roman"/>
          <w:sz w:val="20"/>
          <w:szCs w:val="20"/>
        </w:rPr>
      </w:pPr>
    </w:p>
    <w:p w:rsidR="005D421B" w:rsidRPr="006F2395" w:rsidRDefault="005B645F" w:rsidP="00A359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Общественного совета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И.С.Романова</w:t>
      </w:r>
    </w:p>
    <w:sectPr w:rsidR="005D421B" w:rsidRPr="006F2395" w:rsidSect="005D421B">
      <w:type w:val="continuous"/>
      <w:pgSz w:w="11905" w:h="16837"/>
      <w:pgMar w:top="154" w:right="645" w:bottom="1570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90" w:rsidRDefault="00A96B90" w:rsidP="005D421B">
      <w:r>
        <w:separator/>
      </w:r>
    </w:p>
  </w:endnote>
  <w:endnote w:type="continuationSeparator" w:id="0">
    <w:p w:rsidR="00A96B90" w:rsidRDefault="00A96B90" w:rsidP="005D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90" w:rsidRDefault="00A96B90"/>
  </w:footnote>
  <w:footnote w:type="continuationSeparator" w:id="0">
    <w:p w:rsidR="00A96B90" w:rsidRDefault="00A96B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1B"/>
    <w:rsid w:val="000D3F27"/>
    <w:rsid w:val="00137B4A"/>
    <w:rsid w:val="00142433"/>
    <w:rsid w:val="00174720"/>
    <w:rsid w:val="00184757"/>
    <w:rsid w:val="002C1B7C"/>
    <w:rsid w:val="002C205A"/>
    <w:rsid w:val="003761DA"/>
    <w:rsid w:val="003976EC"/>
    <w:rsid w:val="00421360"/>
    <w:rsid w:val="00437B71"/>
    <w:rsid w:val="004B001A"/>
    <w:rsid w:val="005B645F"/>
    <w:rsid w:val="005D421B"/>
    <w:rsid w:val="005E1580"/>
    <w:rsid w:val="006166A8"/>
    <w:rsid w:val="006F2395"/>
    <w:rsid w:val="00740AF4"/>
    <w:rsid w:val="008956BE"/>
    <w:rsid w:val="009B0412"/>
    <w:rsid w:val="00A359BC"/>
    <w:rsid w:val="00A45C0D"/>
    <w:rsid w:val="00A96B90"/>
    <w:rsid w:val="00B61EEF"/>
    <w:rsid w:val="00BF5392"/>
    <w:rsid w:val="00C311B3"/>
    <w:rsid w:val="00CC3D77"/>
    <w:rsid w:val="00D80C36"/>
    <w:rsid w:val="00DF5C2F"/>
    <w:rsid w:val="00E628C0"/>
    <w:rsid w:val="00ED1461"/>
    <w:rsid w:val="00F4688B"/>
    <w:rsid w:val="00F66C40"/>
    <w:rsid w:val="00F963CA"/>
    <w:rsid w:val="00FD01D9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FFCBE-2E77-4776-9301-90F8F8D6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42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421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D4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5D4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">
    <w:name w:val="Основной текст (5)"/>
    <w:basedOn w:val="5"/>
    <w:rsid w:val="005D4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">
    <w:name w:val="Основной текст (3)_"/>
    <w:basedOn w:val="a0"/>
    <w:link w:val="30"/>
    <w:rsid w:val="005D4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5D4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5D421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5D421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pt">
    <w:name w:val="Основной текст + Интервал 2 pt"/>
    <w:basedOn w:val="a4"/>
    <w:rsid w:val="005D4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a5">
    <w:name w:val="Подпись к таблице_"/>
    <w:basedOn w:val="a0"/>
    <w:link w:val="a6"/>
    <w:rsid w:val="005D4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5D4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5D421B"/>
    <w:pPr>
      <w:shd w:val="clear" w:color="auto" w:fill="FFFFFF"/>
      <w:spacing w:before="1140" w:after="480" w:line="50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5D4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5D4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5D421B"/>
    <w:pPr>
      <w:shd w:val="clear" w:color="auto" w:fill="FFFFFF"/>
      <w:spacing w:after="12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rsid w:val="005D421B"/>
    <w:pPr>
      <w:shd w:val="clear" w:color="auto" w:fill="FFFFFF"/>
      <w:spacing w:before="300" w:after="12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a6">
    <w:name w:val="Подпись к таблице"/>
    <w:basedOn w:val="a"/>
    <w:link w:val="a5"/>
    <w:rsid w:val="005D4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0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AF4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6166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2018-04-19T07:02:00Z</dcterms:created>
  <dcterms:modified xsi:type="dcterms:W3CDTF">2018-04-19T07:02:00Z</dcterms:modified>
</cp:coreProperties>
</file>