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13" w:right="0" w:firstLine="73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Алкоголь – это психоактивное вещество, вызывающее зависимость. При регулярном чрезмерном употреблении алкоголя формируется алкоголизм.</w:t>
      </w:r>
    </w:p>
    <w:p>
      <w:pPr>
        <w:pStyle w:val="Normal"/>
        <w:ind w:left="113" w:right="0" w:firstLine="73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Алкогольная зависимость увеличивает смертность от целого ряда причин: травм, несчастных случаев, отравлений, осложнений хронических заболеваний, насилия, убийств и самоубийств.</w:t>
      </w:r>
    </w:p>
    <w:p>
      <w:pPr>
        <w:pStyle w:val="Normal"/>
        <w:ind w:left="113" w:right="0" w:hanging="0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Алкоголь поражает:</w:t>
      </w:r>
    </w:p>
    <w:p>
      <w:pPr>
        <w:pStyle w:val="Normal"/>
        <w:ind w:left="113" w:right="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Мозг -</w:t>
      </w:r>
      <w:r>
        <w:rPr>
          <w:rFonts w:cs="Times New Roman" w:ascii="Times New Roman" w:hAnsi="Times New Roman"/>
          <w:color w:val="000000"/>
          <w:sz w:val="32"/>
          <w:szCs w:val="32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замедление циркуляции крови, кислородное голодание клеток, как следствие – ослабление памяти, снижение умственных способностей и деградация личности;</w:t>
      </w:r>
    </w:p>
    <w:p>
      <w:pPr>
        <w:pStyle w:val="Normal"/>
        <w:ind w:left="113" w:right="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Сердце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- повышение уровня холестерина, гипертония, дистрофия миокарда;</w:t>
      </w:r>
    </w:p>
    <w:p>
      <w:pPr>
        <w:pStyle w:val="Normal"/>
        <w:ind w:left="113" w:right="0" w:hanging="0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Желудок -</w:t>
      </w:r>
      <w:r>
        <w:rPr>
          <w:rFonts w:cs="Times New Roman"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ослабление защитной функции слизистой, как следствие – язвенная болезнь, риск развития онкопатологии; </w:t>
      </w:r>
    </w:p>
    <w:p>
      <w:pPr>
        <w:pStyle w:val="Normal"/>
        <w:ind w:left="113" w:right="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Печень -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воспалительный процесс, рубцовое перерождение, как следствие – гепатит и цирроз;</w:t>
      </w:r>
    </w:p>
    <w:p>
      <w:pPr>
        <w:pStyle w:val="Normal"/>
        <w:ind w:left="113" w:right="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Кишечник -</w:t>
      </w:r>
      <w:r>
        <w:rPr>
          <w:rFonts w:cs="Times New Roman"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изменение структуры клеток тонкого кишечника, как следствие – потеря способности всасывать полезные питательные вещества и минеральные компоненты;</w:t>
      </w:r>
    </w:p>
    <w:p>
      <w:pPr>
        <w:pStyle w:val="Normal"/>
        <w:ind w:left="113" w:right="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Поджелудочная железа -</w:t>
      </w:r>
      <w:r>
        <w:rPr>
          <w:rFonts w:cs="Times New Roman"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нарушение обмена веществ, диабет, панкреатит;</w:t>
      </w:r>
    </w:p>
    <w:p>
      <w:pPr>
        <w:pStyle w:val="Normal"/>
        <w:ind w:left="113" w:right="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Кожа -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потеря эластичности, преждевременное старение; </w:t>
      </w:r>
    </w:p>
    <w:p>
      <w:pPr>
        <w:pStyle w:val="Normal"/>
        <w:ind w:left="113" w:right="0" w:hanging="0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Половые органы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- ослабление функций половых органов мужчин, вплоть до развития импотенции. А у женщин алкоголь приводит к нарушению менструального цикла, осложнениям беременности и родового процесса, нередко вызывает выкидыши и преждевременные роды, патологии плода, влечёт за собой бесплодие.</w:t>
      </w:r>
    </w:p>
    <w:p>
      <w:pPr>
        <w:pStyle w:val="Normal"/>
        <w:ind w:left="113" w:right="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left="113" w:right="0"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Признаки развития алкогольной зависимости:</w:t>
      </w:r>
    </w:p>
    <w:p>
      <w:pPr>
        <w:pStyle w:val="Normal"/>
        <w:ind w:left="113" w:right="0"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numPr>
          <w:ilvl w:val="0"/>
          <w:numId w:val="1"/>
        </w:numPr>
        <w:ind w:left="567" w:right="0" w:hanging="36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Вы стали выпивать чаще, находить новые поводы выпить;</w:t>
      </w:r>
    </w:p>
    <w:p>
      <w:pPr>
        <w:pStyle w:val="Normal"/>
        <w:numPr>
          <w:ilvl w:val="0"/>
          <w:numId w:val="1"/>
        </w:numPr>
        <w:ind w:left="567" w:right="0" w:hanging="36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Стало улучшаться настроение при мысли о предстоящей «выпивке»;</w:t>
      </w:r>
    </w:p>
    <w:p>
      <w:pPr>
        <w:pStyle w:val="Normal"/>
        <w:numPr>
          <w:ilvl w:val="0"/>
          <w:numId w:val="1"/>
        </w:numPr>
        <w:ind w:left="567" w:right="0" w:hanging="36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Стало появляться желание «догоняться», то есть выпивать вовремя и после мероприятия вне связи с тостами или выпивкой других участников компании;</w:t>
      </w:r>
    </w:p>
    <w:p>
      <w:pPr>
        <w:pStyle w:val="Normal"/>
        <w:numPr>
          <w:ilvl w:val="0"/>
          <w:numId w:val="1"/>
        </w:numPr>
        <w:ind w:left="567" w:right="0" w:hanging="36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Появилось желание выпивать в одиночку и без повода;</w:t>
      </w:r>
    </w:p>
    <w:p>
      <w:pPr>
        <w:pStyle w:val="Normal"/>
        <w:numPr>
          <w:ilvl w:val="0"/>
          <w:numId w:val="1"/>
        </w:numPr>
        <w:ind w:left="567" w:right="0" w:hanging="36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Изменился характер опьянения, в первую очередь, в части поведения в нетрезвом состоянии;</w:t>
      </w:r>
    </w:p>
    <w:p>
      <w:pPr>
        <w:pStyle w:val="Normal"/>
        <w:numPr>
          <w:ilvl w:val="0"/>
          <w:numId w:val="1"/>
        </w:numPr>
        <w:ind w:left="567" w:right="0" w:hanging="36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Появились провалы в памяти после употребления алкоголя;</w:t>
      </w:r>
    </w:p>
    <w:p>
      <w:pPr>
        <w:pStyle w:val="Normal"/>
        <w:numPr>
          <w:ilvl w:val="0"/>
          <w:numId w:val="1"/>
        </w:numPr>
        <w:ind w:left="567" w:right="0" w:hanging="36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Изменилась эмоциональная реакция на алкоголь: если раньше «от этого хорошо», то теперь «без этого плохо»;</w:t>
      </w:r>
    </w:p>
    <w:p>
      <w:pPr>
        <w:pStyle w:val="Normal"/>
        <w:numPr>
          <w:ilvl w:val="0"/>
          <w:numId w:val="1"/>
        </w:numPr>
        <w:ind w:left="567" w:right="0" w:hanging="36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Появились или участились травмы, эпизоды утери документов, вещей, дезориентация во времени и пространстве в нетрезвом состоянии.</w:t>
      </w:r>
    </w:p>
    <w:sectPr>
      <w:type w:val="nextPage"/>
      <w:pgSz w:w="11906" w:h="16838"/>
      <w:pgMar w:left="709" w:right="851" w:gutter="0" w:header="0" w:top="1021" w:footer="0" w:bottom="96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833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ind w:left="113" w:right="113" w:hanging="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7">
    <w:name w:val="Абзац списка"/>
    <w:basedOn w:val="Normal"/>
    <w:qFormat/>
    <w:pPr>
      <w:spacing w:before="0" w:after="0"/>
      <w:ind w:left="720" w:right="113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LibreOffice/7.4.6.2$Linux_X86_64 LibreOffice_project/40$Build-2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2023-01-12T15:32:00Z</dcterms:created>
  <dc:creator>User</dc:creator>
  <dc:description/>
  <cp:keywords/>
  <dc:language>en-US</dc:language>
  <cp:lastModifiedBy>Юлия А. Перминова</cp:lastModifiedBy>
  <cp:lastPrinted>2015-08-25T19:28:00Z</cp:lastPrinted>
  <dcterms:modified xsi:type="dcterms:W3CDTF">2023-06-06T10:29:00Z</dcterms:modified>
  <cp:revision>4</cp:revision>
  <dc:subject/>
  <dc:title/>
</cp:coreProperties>
</file>